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D7" w:rsidRPr="005451DB" w:rsidRDefault="00D5729C" w:rsidP="00D5729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451DB">
        <w:rPr>
          <w:rFonts w:ascii="Times New Roman" w:hAnsi="Times New Roman"/>
          <w:b/>
          <w:sz w:val="28"/>
          <w:szCs w:val="28"/>
        </w:rPr>
        <w:t xml:space="preserve">Уважаемые жители Кудымкарского муниципального </w:t>
      </w:r>
      <w:r w:rsidR="00156225">
        <w:rPr>
          <w:rFonts w:ascii="Times New Roman" w:hAnsi="Times New Roman"/>
          <w:b/>
          <w:sz w:val="28"/>
          <w:szCs w:val="28"/>
        </w:rPr>
        <w:t>округа</w:t>
      </w:r>
      <w:r w:rsidRPr="005451DB">
        <w:rPr>
          <w:rFonts w:ascii="Times New Roman" w:hAnsi="Times New Roman"/>
          <w:b/>
          <w:sz w:val="28"/>
          <w:szCs w:val="28"/>
        </w:rPr>
        <w:t>!</w:t>
      </w:r>
    </w:p>
    <w:p w:rsidR="00D5729C" w:rsidRDefault="00D5729C" w:rsidP="00D5729C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D5729C" w:rsidRDefault="00D5729C" w:rsidP="000C120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Сообщаем, что на территории Кудымкарского муниципального </w:t>
      </w:r>
      <w:r w:rsidR="00156225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организованы места первичного сбора опасных отходов: отработанные </w:t>
      </w:r>
      <w:r w:rsidRPr="00D5729C">
        <w:rPr>
          <w:rFonts w:ascii="Times New Roman" w:hAnsi="Times New Roman"/>
          <w:sz w:val="28"/>
          <w:szCs w:val="28"/>
        </w:rPr>
        <w:t>батарейки, отработанные люминесцентные лампы.</w:t>
      </w:r>
    </w:p>
    <w:p w:rsidR="00D5729C" w:rsidRDefault="00D5729C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сбора опасных отходов находятся по следующим адресам:</w:t>
      </w:r>
    </w:p>
    <w:p w:rsidR="00156225" w:rsidRDefault="00156225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Белоево, ул. Ленина, 21 (подсобное помещение), тел. 3-50-38;</w:t>
      </w:r>
    </w:p>
    <w:p w:rsidR="00D5729C" w:rsidRDefault="00D5729C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 Верх-Иньва, ул. </w:t>
      </w:r>
      <w:proofErr w:type="spellStart"/>
      <w:r>
        <w:rPr>
          <w:rFonts w:ascii="Times New Roman" w:hAnsi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/>
          <w:sz w:val="28"/>
          <w:szCs w:val="28"/>
        </w:rPr>
        <w:t>, 6а (складское помещение здания муниципальной пожарной охраны)</w:t>
      </w:r>
      <w:r w:rsidR="00260B2E">
        <w:rPr>
          <w:rFonts w:ascii="Times New Roman" w:hAnsi="Times New Roman"/>
          <w:sz w:val="28"/>
          <w:szCs w:val="28"/>
        </w:rPr>
        <w:t>, тел. 3-33-68</w:t>
      </w:r>
      <w:r>
        <w:rPr>
          <w:rFonts w:ascii="Times New Roman" w:hAnsi="Times New Roman"/>
          <w:sz w:val="28"/>
          <w:szCs w:val="28"/>
        </w:rPr>
        <w:t>;</w:t>
      </w:r>
    </w:p>
    <w:p w:rsidR="00D5729C" w:rsidRDefault="00D5729C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/>
          <w:sz w:val="28"/>
          <w:szCs w:val="28"/>
        </w:rPr>
        <w:t>Ошиб</w:t>
      </w:r>
      <w:proofErr w:type="spellEnd"/>
      <w:r>
        <w:rPr>
          <w:rFonts w:ascii="Times New Roman" w:hAnsi="Times New Roman"/>
          <w:sz w:val="28"/>
          <w:szCs w:val="28"/>
        </w:rPr>
        <w:t>, ул. Центральная, 3 (подсобное помещение)</w:t>
      </w:r>
      <w:r w:rsidR="00260B2E">
        <w:rPr>
          <w:rFonts w:ascii="Times New Roman" w:hAnsi="Times New Roman"/>
          <w:sz w:val="28"/>
          <w:szCs w:val="28"/>
        </w:rPr>
        <w:t>, тел. 3-73-10</w:t>
      </w:r>
      <w:r>
        <w:rPr>
          <w:rFonts w:ascii="Times New Roman" w:hAnsi="Times New Roman"/>
          <w:sz w:val="28"/>
          <w:szCs w:val="28"/>
        </w:rPr>
        <w:t>;</w:t>
      </w:r>
    </w:p>
    <w:p w:rsidR="00260B2E" w:rsidRDefault="00D5729C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 Ёгва, ул. Советская, 4 </w:t>
      </w:r>
      <w:r w:rsidR="00260B2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подсобное помещен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ие</w:t>
      </w:r>
      <w:r w:rsidR="00260B2E">
        <w:rPr>
          <w:rFonts w:ascii="Times New Roman" w:hAnsi="Times New Roman"/>
          <w:sz w:val="28"/>
          <w:szCs w:val="28"/>
        </w:rPr>
        <w:t>), тел. 4-84-04;</w:t>
      </w:r>
    </w:p>
    <w:p w:rsidR="00260B2E" w:rsidRDefault="00260B2E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с. Ленинск, ул. Попова, 9(подсобное помещение), тел. 3-24-74.</w:t>
      </w:r>
    </w:p>
    <w:p w:rsidR="00260B2E" w:rsidRDefault="00260B2E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260B2E" w:rsidRDefault="00260B2E" w:rsidP="00260B2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B2E">
        <w:rPr>
          <w:rFonts w:ascii="Times New Roman" w:hAnsi="Times New Roman"/>
          <w:b/>
          <w:sz w:val="28"/>
          <w:szCs w:val="28"/>
        </w:rPr>
        <w:t xml:space="preserve">Юридические лица и индивидуальные предприниматели </w:t>
      </w:r>
      <w:r w:rsidRPr="00260B2E">
        <w:rPr>
          <w:rFonts w:ascii="Times New Roman" w:hAnsi="Times New Roman"/>
          <w:sz w:val="28"/>
          <w:szCs w:val="28"/>
        </w:rPr>
        <w:t>обязаны заключать договора со специализированными организациями, имеющими лицензию на осуществление деятельности по сбору, использованию, обезвреживанию, транспортировке отходов 1, 2 классов опасности.</w:t>
      </w:r>
    </w:p>
    <w:p w:rsidR="00D5729C" w:rsidRPr="00D5729C" w:rsidRDefault="00D5729C" w:rsidP="00D5729C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5729C" w:rsidRPr="00D57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98"/>
    <w:rsid w:val="00064EA3"/>
    <w:rsid w:val="000C120D"/>
    <w:rsid w:val="00156225"/>
    <w:rsid w:val="00260B2E"/>
    <w:rsid w:val="005451DB"/>
    <w:rsid w:val="00931398"/>
    <w:rsid w:val="00D47DD7"/>
    <w:rsid w:val="00D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A5DEA-4EC5-49E4-A764-E35213ED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72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2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2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2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2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2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2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2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2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2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72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72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729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5729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5729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5729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5729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5729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572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572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572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5729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5729C"/>
    <w:rPr>
      <w:b/>
      <w:bCs/>
    </w:rPr>
  </w:style>
  <w:style w:type="character" w:styleId="a8">
    <w:name w:val="Emphasis"/>
    <w:basedOn w:val="a0"/>
    <w:uiPriority w:val="20"/>
    <w:qFormat/>
    <w:rsid w:val="00D5729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5729C"/>
    <w:rPr>
      <w:szCs w:val="32"/>
    </w:rPr>
  </w:style>
  <w:style w:type="paragraph" w:styleId="aa">
    <w:name w:val="List Paragraph"/>
    <w:basedOn w:val="a"/>
    <w:uiPriority w:val="34"/>
    <w:qFormat/>
    <w:rsid w:val="00D572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729C"/>
    <w:rPr>
      <w:i/>
    </w:rPr>
  </w:style>
  <w:style w:type="character" w:customStyle="1" w:styleId="22">
    <w:name w:val="Цитата 2 Знак"/>
    <w:basedOn w:val="a0"/>
    <w:link w:val="21"/>
    <w:uiPriority w:val="29"/>
    <w:rsid w:val="00D5729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5729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5729C"/>
    <w:rPr>
      <w:b/>
      <w:i/>
      <w:sz w:val="24"/>
    </w:rPr>
  </w:style>
  <w:style w:type="character" w:styleId="ad">
    <w:name w:val="Subtle Emphasis"/>
    <w:uiPriority w:val="19"/>
    <w:qFormat/>
    <w:rsid w:val="00D5729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5729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5729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5729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5729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5729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5622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6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MochevaNA</dc:creator>
  <cp:keywords/>
  <dc:description/>
  <cp:lastModifiedBy>MochevaNA</cp:lastModifiedBy>
  <cp:revision>2</cp:revision>
  <cp:lastPrinted>2019-12-26T10:13:00Z</cp:lastPrinted>
  <dcterms:created xsi:type="dcterms:W3CDTF">2019-12-26T06:29:00Z</dcterms:created>
  <dcterms:modified xsi:type="dcterms:W3CDTF">2019-12-26T10:27:00Z</dcterms:modified>
</cp:coreProperties>
</file>