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A" w:rsidRPr="00E05474" w:rsidRDefault="000E42CA" w:rsidP="000E42CA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bookmarkStart w:id="0" w:name="_GoBack"/>
      <w:bookmarkEnd w:id="0"/>
      <w:r w:rsidRPr="00E05474">
        <w:rPr>
          <w:b/>
          <w:color w:val="FF0000"/>
          <w:sz w:val="36"/>
          <w:szCs w:val="32"/>
        </w:rPr>
        <w:t>ГРАФИК ВЫВОЗА МУСОРА (ТКО)</w:t>
      </w:r>
    </w:p>
    <w:p w:rsidR="000E42CA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 w:rsidRPr="00A8285F">
        <w:rPr>
          <w:b/>
          <w:sz w:val="36"/>
          <w:szCs w:val="32"/>
        </w:rPr>
        <w:t>по СТЕПАНОВСКОЙ ТЕРРИТОРИИ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Кудымкарского муниципального округа</w:t>
      </w:r>
    </w:p>
    <w:p w:rsidR="000E42CA" w:rsidRPr="006C329D" w:rsidRDefault="006C329D" w:rsidP="000E42CA">
      <w:pPr>
        <w:spacing w:line="276" w:lineRule="auto"/>
        <w:contextualSpacing/>
        <w:jc w:val="center"/>
        <w:rPr>
          <w:b/>
          <w:color w:val="FF0000"/>
          <w:sz w:val="36"/>
          <w:szCs w:val="32"/>
          <w:u w:val="single"/>
        </w:rPr>
      </w:pPr>
      <w:r w:rsidRPr="006F608F">
        <w:rPr>
          <w:b/>
          <w:color w:val="FF0000"/>
          <w:sz w:val="36"/>
          <w:szCs w:val="32"/>
        </w:rPr>
        <w:t>в период с</w:t>
      </w:r>
      <w:r w:rsidR="000E42CA" w:rsidRPr="006C329D">
        <w:rPr>
          <w:b/>
          <w:color w:val="FF0000"/>
          <w:sz w:val="36"/>
          <w:szCs w:val="32"/>
          <w:u w:val="single"/>
        </w:rPr>
        <w:t xml:space="preserve"> </w:t>
      </w:r>
      <w:r w:rsidRPr="006F608F">
        <w:rPr>
          <w:b/>
          <w:sz w:val="36"/>
          <w:szCs w:val="32"/>
          <w:u w:val="single"/>
        </w:rPr>
        <w:t>февраля</w:t>
      </w:r>
      <w:r w:rsidRPr="006F608F">
        <w:rPr>
          <w:b/>
          <w:color w:val="FF0000"/>
          <w:sz w:val="36"/>
          <w:szCs w:val="32"/>
        </w:rPr>
        <w:t xml:space="preserve"> по </w:t>
      </w:r>
      <w:r w:rsidRPr="006F608F">
        <w:rPr>
          <w:b/>
          <w:sz w:val="36"/>
          <w:szCs w:val="32"/>
          <w:u w:val="single"/>
        </w:rPr>
        <w:t>июль</w:t>
      </w:r>
      <w:r w:rsidR="000E42CA" w:rsidRPr="006F608F">
        <w:rPr>
          <w:b/>
          <w:color w:val="FF0000"/>
          <w:sz w:val="36"/>
          <w:szCs w:val="32"/>
        </w:rPr>
        <w:t xml:space="preserve"> 202</w:t>
      </w:r>
      <w:r w:rsidR="00832766" w:rsidRPr="006F608F">
        <w:rPr>
          <w:b/>
          <w:color w:val="FF0000"/>
          <w:sz w:val="36"/>
          <w:szCs w:val="32"/>
        </w:rPr>
        <w:t>1</w:t>
      </w:r>
      <w:r w:rsidR="000E42CA" w:rsidRPr="006F608F">
        <w:rPr>
          <w:b/>
          <w:color w:val="FF0000"/>
          <w:sz w:val="36"/>
          <w:szCs w:val="32"/>
        </w:rPr>
        <w:t xml:space="preserve"> года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787"/>
        <w:gridCol w:w="2787"/>
        <w:gridCol w:w="2788"/>
      </w:tblGrid>
      <w:tr w:rsidR="000E42CA" w:rsidRPr="00AB001F" w:rsidTr="003A7970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Населенный пункт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Дата вывоза</w:t>
            </w:r>
          </w:p>
        </w:tc>
      </w:tr>
      <w:tr w:rsidR="000E42CA" w:rsidRPr="00AB001F" w:rsidTr="003A7970">
        <w:trPr>
          <w:trHeight w:val="23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0242B" w:rsidRDefault="0030242B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</w:p>
          <w:p w:rsidR="0030242B" w:rsidRDefault="002B4E79" w:rsidP="002B4E79">
            <w:pPr>
              <w:snapToGrid w:val="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30242B" w:rsidRPr="00AB001F">
              <w:rPr>
                <w:sz w:val="30"/>
                <w:szCs w:val="30"/>
              </w:rPr>
              <w:t>п.</w:t>
            </w:r>
            <w:r>
              <w:rPr>
                <w:sz w:val="30"/>
                <w:szCs w:val="30"/>
              </w:rPr>
              <w:t xml:space="preserve"> </w:t>
            </w:r>
            <w:r w:rsidR="0030242B" w:rsidRPr="00AB001F">
              <w:rPr>
                <w:sz w:val="30"/>
                <w:szCs w:val="30"/>
              </w:rPr>
              <w:t>Быстрый</w:t>
            </w:r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 w:rsidR="002B4E79"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 xml:space="preserve">Почкина </w:t>
            </w:r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 w:rsidR="002B4E79"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Сергина</w:t>
            </w:r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 w:rsidR="002B4E79"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Миронова</w:t>
            </w:r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B4E79" w:rsidRDefault="002B4E79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  <w:p w:rsidR="000E42CA" w:rsidRPr="00AB001F" w:rsidRDefault="000E42CA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2B4E79">
              <w:rPr>
                <w:sz w:val="30"/>
                <w:szCs w:val="30"/>
              </w:rPr>
              <w:t>4</w:t>
            </w:r>
            <w:r w:rsidRPr="00AB001F">
              <w:rPr>
                <w:sz w:val="30"/>
                <w:szCs w:val="30"/>
              </w:rPr>
              <w:t xml:space="preserve">:00 – </w:t>
            </w:r>
            <w:r w:rsidR="002B4E79">
              <w:rPr>
                <w:sz w:val="30"/>
                <w:szCs w:val="30"/>
              </w:rPr>
              <w:t>15:15</w:t>
            </w:r>
          </w:p>
          <w:p w:rsidR="000E42CA" w:rsidRPr="00AB001F" w:rsidRDefault="002B4E79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15:45 – 16:05</w:t>
            </w:r>
          </w:p>
          <w:p w:rsidR="002B4E79" w:rsidRPr="002B4E79" w:rsidRDefault="007B7427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16:10 – </w:t>
            </w:r>
            <w:r w:rsidR="002B4E79" w:rsidRPr="002B4E79">
              <w:rPr>
                <w:sz w:val="30"/>
                <w:szCs w:val="30"/>
              </w:rPr>
              <w:t>16:15</w:t>
            </w:r>
          </w:p>
          <w:p w:rsidR="000E42CA" w:rsidRPr="00AB001F" w:rsidRDefault="002B4E79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16:20</w:t>
            </w:r>
            <w:r w:rsidR="000E42CA" w:rsidRPr="00AB001F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16:35</w:t>
            </w:r>
          </w:p>
          <w:p w:rsidR="000E42CA" w:rsidRPr="00AB001F" w:rsidRDefault="000E42CA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2CA" w:rsidRPr="00C71132" w:rsidRDefault="006C329D" w:rsidP="003A797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первая</w:t>
            </w:r>
          </w:p>
          <w:p w:rsidR="000E42CA" w:rsidRPr="00AB001F" w:rsidRDefault="0030242B" w:rsidP="00CE705C">
            <w:pPr>
              <w:jc w:val="center"/>
              <w:rPr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</w:t>
            </w:r>
            <w:r w:rsidR="00CE705C" w:rsidRPr="00C71132">
              <w:rPr>
                <w:color w:val="FF0000"/>
                <w:sz w:val="30"/>
                <w:szCs w:val="30"/>
              </w:rPr>
              <w:t xml:space="preserve"> месяца</w:t>
            </w:r>
          </w:p>
        </w:tc>
      </w:tr>
      <w:tr w:rsidR="000E42CA" w:rsidRPr="00AB001F" w:rsidTr="003A7970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Default="000A29C4" w:rsidP="003A7970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Кузнецова</w:t>
            </w:r>
          </w:p>
          <w:p w:rsidR="00D564BE" w:rsidRPr="00D564BE" w:rsidRDefault="00D564BE" w:rsidP="003A7970">
            <w:pPr>
              <w:snapToGrid w:val="0"/>
              <w:ind w:firstLine="152"/>
              <w:rPr>
                <w:sz w:val="30"/>
                <w:szCs w:val="30"/>
              </w:rPr>
            </w:pPr>
            <w:r w:rsidRPr="00D564BE">
              <w:rPr>
                <w:sz w:val="30"/>
                <w:szCs w:val="30"/>
              </w:rPr>
              <w:t>д. Малая Серва</w:t>
            </w:r>
          </w:p>
          <w:p w:rsidR="000A29C4" w:rsidRDefault="000A29C4" w:rsidP="003A7970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Чакилева</w:t>
            </w:r>
          </w:p>
          <w:p w:rsidR="000A29C4" w:rsidRPr="00AB001F" w:rsidRDefault="000A29C4" w:rsidP="003A7970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Харина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Default="000E42CA" w:rsidP="00C71132">
            <w:pPr>
              <w:snapToGrid w:val="0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 xml:space="preserve">14:00 – </w:t>
            </w:r>
            <w:r w:rsidR="000A29C4">
              <w:rPr>
                <w:sz w:val="30"/>
                <w:szCs w:val="30"/>
              </w:rPr>
              <w:t>14:10</w:t>
            </w:r>
          </w:p>
          <w:p w:rsidR="000A29C4" w:rsidRDefault="000A29C4" w:rsidP="00C71132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14:</w:t>
            </w:r>
            <w:r w:rsidR="00D564BE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 xml:space="preserve">– </w:t>
            </w:r>
            <w:r w:rsidR="00D564BE">
              <w:rPr>
                <w:sz w:val="30"/>
                <w:szCs w:val="30"/>
              </w:rPr>
              <w:t>15:15</w:t>
            </w:r>
          </w:p>
          <w:p w:rsidR="000A29C4" w:rsidRDefault="000A29C4" w:rsidP="00C71132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15:</w:t>
            </w:r>
            <w:r w:rsidR="00D564BE">
              <w:rPr>
                <w:sz w:val="30"/>
                <w:szCs w:val="30"/>
              </w:rPr>
              <w:t>25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1</w:t>
            </w:r>
            <w:r w:rsidR="00D564BE">
              <w:rPr>
                <w:sz w:val="30"/>
                <w:szCs w:val="30"/>
              </w:rPr>
              <w:t>6:00</w:t>
            </w:r>
          </w:p>
          <w:p w:rsidR="00D564BE" w:rsidRPr="00AB001F" w:rsidRDefault="00D564BE" w:rsidP="00C71132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16:10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16:55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C71132" w:rsidRDefault="00CE705C" w:rsidP="003A797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вторая</w:t>
            </w:r>
          </w:p>
          <w:p w:rsidR="000E42CA" w:rsidRPr="00AB001F" w:rsidRDefault="000E42CA" w:rsidP="00CE705C">
            <w:pPr>
              <w:jc w:val="center"/>
              <w:rPr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</w:t>
            </w:r>
            <w:r w:rsidR="00CE705C" w:rsidRPr="00C71132">
              <w:rPr>
                <w:color w:val="FF0000"/>
                <w:sz w:val="30"/>
                <w:szCs w:val="30"/>
              </w:rPr>
              <w:t xml:space="preserve"> месяца</w:t>
            </w:r>
          </w:p>
        </w:tc>
      </w:tr>
      <w:tr w:rsidR="000E42CA" w:rsidRPr="00AB001F" w:rsidTr="003A7970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Кожина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09:30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09:55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C71132" w:rsidRDefault="002910CC" w:rsidP="003A797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третья</w:t>
            </w:r>
          </w:p>
          <w:p w:rsidR="000A29C4" w:rsidRPr="000A29C4" w:rsidRDefault="000A29C4" w:rsidP="002910CC">
            <w:pPr>
              <w:jc w:val="center"/>
              <w:rPr>
                <w:b/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</w:t>
            </w:r>
            <w:r w:rsidR="002910CC" w:rsidRPr="00C71132">
              <w:rPr>
                <w:color w:val="FF0000"/>
                <w:sz w:val="30"/>
                <w:szCs w:val="30"/>
              </w:rPr>
              <w:t xml:space="preserve"> месяца</w:t>
            </w:r>
          </w:p>
        </w:tc>
      </w:tr>
      <w:tr w:rsidR="000E42CA" w:rsidRPr="00AB001F" w:rsidTr="003A7970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п. Быстрый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14:00 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15:20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29C4" w:rsidRPr="00C71132" w:rsidRDefault="002910CC" w:rsidP="003A7970">
            <w:pPr>
              <w:jc w:val="center"/>
              <w:rPr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четвертая</w:t>
            </w:r>
            <w:r w:rsidR="000A29C4" w:rsidRPr="00C71132">
              <w:rPr>
                <w:color w:val="FF0000"/>
                <w:sz w:val="30"/>
                <w:szCs w:val="30"/>
              </w:rPr>
              <w:t xml:space="preserve"> </w:t>
            </w:r>
          </w:p>
          <w:p w:rsidR="000E42CA" w:rsidRPr="00AB001F" w:rsidRDefault="000A29C4" w:rsidP="002910CC">
            <w:pPr>
              <w:jc w:val="center"/>
              <w:rPr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</w:t>
            </w:r>
            <w:r w:rsidR="002910CC" w:rsidRPr="00C71132">
              <w:rPr>
                <w:color w:val="FF0000"/>
                <w:sz w:val="30"/>
                <w:szCs w:val="30"/>
              </w:rPr>
              <w:t xml:space="preserve"> месяца</w:t>
            </w:r>
          </w:p>
        </w:tc>
      </w:tr>
    </w:tbl>
    <w:p w:rsidR="000E42CA" w:rsidRDefault="000E42CA" w:rsidP="000E42CA">
      <w:pPr>
        <w:spacing w:after="160" w:line="259" w:lineRule="auto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760038" w:rsidP="00760038">
      <w:pPr>
        <w:tabs>
          <w:tab w:val="left" w:pos="5685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первая </w:t>
      </w:r>
      <w:r w:rsidR="00467A7D" w:rsidRPr="00DD6B91">
        <w:rPr>
          <w:b/>
          <w:color w:val="FF0000"/>
          <w:sz w:val="36"/>
          <w:szCs w:val="36"/>
          <w:u w:val="single"/>
        </w:rPr>
        <w:t>суббота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DD6B91" w:rsidRDefault="00DD6B91" w:rsidP="000E42CA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5239"/>
        <w:gridCol w:w="2126"/>
      </w:tblGrid>
      <w:tr w:rsidR="00467A7D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6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 Быстрый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Минеральная, 16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14:00 - 14:05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14:10 - 14:15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14:20 - 14:25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14:30 - 14:35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Сылпанская, 4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14:40 - 14:45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Default="00C71132" w:rsidP="002E2EC0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7A7D" w:rsidRPr="00CC20DB">
              <w:rPr>
                <w:sz w:val="28"/>
                <w:szCs w:val="28"/>
              </w:rPr>
              <w:t>ерекресток ул.</w:t>
            </w:r>
            <w:r w:rsidR="00467A7D">
              <w:rPr>
                <w:sz w:val="28"/>
                <w:szCs w:val="28"/>
              </w:rPr>
              <w:t xml:space="preserve"> </w:t>
            </w:r>
            <w:r w:rsidR="00467A7D" w:rsidRPr="00CC20DB">
              <w:rPr>
                <w:sz w:val="28"/>
                <w:szCs w:val="28"/>
              </w:rPr>
              <w:t>Ивуковская</w:t>
            </w:r>
          </w:p>
          <w:p w:rsidR="00467A7D" w:rsidRPr="00CC20DB" w:rsidRDefault="00467A7D" w:rsidP="002E2EC0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20D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14:50 - 14:55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7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15:00 - 15:05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16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15:10 - 15:15</w:t>
            </w:r>
          </w:p>
        </w:tc>
      </w:tr>
      <w:tr w:rsidR="00EC04D7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EC04D7" w:rsidRPr="002A7FA9" w:rsidRDefault="00EC04D7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C04D7" w:rsidRPr="00CC20DB" w:rsidRDefault="00EC04D7" w:rsidP="00EC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Почкина</w:t>
            </w:r>
          </w:p>
        </w:tc>
        <w:tc>
          <w:tcPr>
            <w:tcW w:w="5239" w:type="dxa"/>
            <w:vAlign w:val="center"/>
          </w:tcPr>
          <w:p w:rsidR="00EC04D7" w:rsidRPr="009B28E9" w:rsidRDefault="00EC04D7" w:rsidP="00EC04D7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Калинина (вправо)</w:t>
            </w:r>
          </w:p>
        </w:tc>
        <w:tc>
          <w:tcPr>
            <w:tcW w:w="2126" w:type="dxa"/>
            <w:vAlign w:val="center"/>
          </w:tcPr>
          <w:p w:rsidR="00EC04D7" w:rsidRPr="00A8285F" w:rsidRDefault="00EC04D7" w:rsidP="00EC04D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7FA9">
              <w:rPr>
                <w:rFonts w:ascii="Arial" w:hAnsi="Arial" w:cs="Arial"/>
                <w:sz w:val="26"/>
                <w:szCs w:val="26"/>
              </w:rPr>
              <w:t>15:45 – 15:55</w:t>
            </w:r>
          </w:p>
        </w:tc>
      </w:tr>
      <w:tr w:rsidR="00EC04D7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EC04D7" w:rsidRPr="002A7FA9" w:rsidRDefault="00EC04D7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C04D7" w:rsidRPr="009B28E9" w:rsidRDefault="00EC04D7" w:rsidP="00EC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EC04D7" w:rsidRPr="009B28E9" w:rsidRDefault="00EC04D7" w:rsidP="00EC04D7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Калинина (влево)</w:t>
            </w:r>
          </w:p>
        </w:tc>
        <w:tc>
          <w:tcPr>
            <w:tcW w:w="2126" w:type="dxa"/>
            <w:vAlign w:val="center"/>
          </w:tcPr>
          <w:p w:rsidR="00EC04D7" w:rsidRPr="00A8285F" w:rsidRDefault="00EC04D7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 w:rsidR="002A7FA9">
              <w:rPr>
                <w:rFonts w:ascii="Arial" w:hAnsi="Arial" w:cs="Arial"/>
                <w:sz w:val="26"/>
                <w:szCs w:val="26"/>
              </w:rPr>
              <w:t>00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2A7FA9">
              <w:rPr>
                <w:rFonts w:ascii="Arial" w:hAnsi="Arial" w:cs="Arial"/>
                <w:sz w:val="26"/>
                <w:szCs w:val="26"/>
              </w:rPr>
              <w:t>05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2A7FA9" w:rsidRPr="002A7FA9" w:rsidRDefault="002A7FA9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Сергина</w:t>
            </w: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Ягодная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Дачная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2A7FA9" w:rsidRPr="002A7FA9" w:rsidRDefault="002A7FA9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Миронова</w:t>
            </w: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Речная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2A7FA9" w:rsidRPr="00CC20DB" w:rsidRDefault="002A7FA9" w:rsidP="002A7F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Зеленая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:rsidR="000E42CA" w:rsidRPr="007B0D00" w:rsidRDefault="000E42CA" w:rsidP="00467A7D">
      <w:pPr>
        <w:spacing w:line="276" w:lineRule="auto"/>
        <w:rPr>
          <w:b/>
          <w:sz w:val="30"/>
          <w:szCs w:val="30"/>
        </w:rPr>
      </w:pPr>
    </w:p>
    <w:p w:rsidR="000E42CA" w:rsidRPr="003A5F23" w:rsidRDefault="000E42CA" w:rsidP="000E42CA">
      <w:pPr>
        <w:spacing w:line="276" w:lineRule="auto"/>
        <w:jc w:val="center"/>
        <w:rPr>
          <w:sz w:val="22"/>
          <w:szCs w:val="28"/>
        </w:rPr>
      </w:pPr>
    </w:p>
    <w:p w:rsidR="000E42CA" w:rsidRPr="002B4E79" w:rsidRDefault="000E42CA" w:rsidP="002B4E79">
      <w:pPr>
        <w:jc w:val="center"/>
        <w:rPr>
          <w:b/>
          <w:color w:val="FF0000"/>
          <w:sz w:val="36"/>
          <w:szCs w:val="36"/>
        </w:rPr>
      </w:pPr>
      <w:r>
        <w:rPr>
          <w:b/>
          <w:sz w:val="30"/>
          <w:szCs w:val="30"/>
        </w:rPr>
        <w:br w:type="page"/>
      </w:r>
    </w:p>
    <w:p w:rsidR="000E42CA" w:rsidRPr="00062CB6" w:rsidRDefault="000E42CA" w:rsidP="000E42CA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8610FD" w:rsidRPr="00062CB6" w:rsidRDefault="008610FD" w:rsidP="000E42CA">
      <w:pPr>
        <w:spacing w:line="276" w:lineRule="auto"/>
        <w:jc w:val="center"/>
        <w:rPr>
          <w:b/>
          <w:sz w:val="36"/>
          <w:szCs w:val="36"/>
        </w:rPr>
      </w:pP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вторая </w:t>
      </w:r>
      <w:r w:rsidR="002B4E79" w:rsidRPr="00DD6B91">
        <w:rPr>
          <w:b/>
          <w:color w:val="FF0000"/>
          <w:sz w:val="36"/>
          <w:szCs w:val="36"/>
          <w:u w:val="single"/>
        </w:rPr>
        <w:t>суббот</w:t>
      </w:r>
      <w:r w:rsidR="00467A7D" w:rsidRPr="00DD6B91">
        <w:rPr>
          <w:b/>
          <w:color w:val="FF0000"/>
          <w:sz w:val="36"/>
          <w:szCs w:val="36"/>
          <w:u w:val="single"/>
        </w:rPr>
        <w:t>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04"/>
        <w:gridCol w:w="2288"/>
        <w:gridCol w:w="4800"/>
        <w:gridCol w:w="2273"/>
      </w:tblGrid>
      <w:tr w:rsidR="000E42CA" w:rsidRPr="00CC20DB" w:rsidTr="00301824">
        <w:trPr>
          <w:trHeight w:hRule="exact" w:val="94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88" w:type="dxa"/>
            <w:vAlign w:val="center"/>
          </w:tcPr>
          <w:p w:rsidR="000E42CA" w:rsidRPr="002B4E79" w:rsidRDefault="000E42CA" w:rsidP="002B4E7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2B4E79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273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0E42CA" w:rsidRPr="00941485" w:rsidTr="002B4E79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0E42CA" w:rsidRPr="002B4E79" w:rsidRDefault="000E42CA" w:rsidP="002B4E79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0E42CA" w:rsidRPr="007A617E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4800" w:type="dxa"/>
            <w:vAlign w:val="center"/>
          </w:tcPr>
          <w:p w:rsidR="000E42CA" w:rsidRPr="007A617E" w:rsidRDefault="000E42CA" w:rsidP="003A7970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№1 (возле скважины)</w:t>
            </w:r>
          </w:p>
        </w:tc>
        <w:tc>
          <w:tcPr>
            <w:tcW w:w="2273" w:type="dxa"/>
            <w:vAlign w:val="center"/>
          </w:tcPr>
          <w:p w:rsidR="000E42CA" w:rsidRPr="00A8285F" w:rsidRDefault="00467A7D" w:rsidP="0005405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14:00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05405F">
              <w:rPr>
                <w:rFonts w:ascii="Arial" w:hAnsi="Arial" w:cs="Arial"/>
                <w:sz w:val="26"/>
                <w:szCs w:val="26"/>
              </w:rPr>
              <w:t>4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05405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Малая Серва</w:t>
            </w:r>
          </w:p>
        </w:tc>
        <w:tc>
          <w:tcPr>
            <w:tcW w:w="4800" w:type="dxa"/>
            <w:vAlign w:val="center"/>
          </w:tcPr>
          <w:p w:rsidR="00757369" w:rsidRDefault="008610FD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7369" w:rsidRPr="00CC20DB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="00757369" w:rsidRPr="00CC20DB">
              <w:rPr>
                <w:sz w:val="28"/>
                <w:szCs w:val="28"/>
              </w:rPr>
              <w:t>Центральная, 21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и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14:25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Ударная, 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Центральная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4:30 - 14:3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Дорожная, 7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4:40 - 14:4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Зелёная, 8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0 - </w:t>
            </w:r>
            <w:r>
              <w:rPr>
                <w:rFonts w:ascii="Arial" w:hAnsi="Arial" w:cs="Arial"/>
                <w:sz w:val="26"/>
                <w:szCs w:val="26"/>
              </w:rPr>
              <w:t>14:5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Молодёжная, 6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15:00 - 15:0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Весенняя, 11</w:t>
            </w:r>
          </w:p>
        </w:tc>
        <w:tc>
          <w:tcPr>
            <w:tcW w:w="2273" w:type="dxa"/>
            <w:vAlign w:val="center"/>
          </w:tcPr>
          <w:p w:rsidR="00757369" w:rsidRPr="00A8285F" w:rsidRDefault="003B60DF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15:10 - 15:1</w:t>
            </w:r>
            <w:r w:rsidR="00757369"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Чакилева</w:t>
            </w: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Речная, 4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3B60D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3B60DF">
              <w:rPr>
                <w:rFonts w:ascii="Arial" w:hAnsi="Arial" w:cs="Arial"/>
                <w:sz w:val="26"/>
                <w:szCs w:val="26"/>
              </w:rPr>
              <w:t>5:2</w:t>
            </w:r>
            <w:r w:rsidR="000540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3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8610F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7A7D" w:rsidRPr="00A37A38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="00467A7D" w:rsidRPr="00A37A38">
              <w:rPr>
                <w:sz w:val="28"/>
                <w:szCs w:val="28"/>
              </w:rPr>
              <w:t xml:space="preserve">Нагорная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Береговая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3</w:t>
            </w:r>
            <w:r w:rsidR="000540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4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 xml:space="preserve">Нагорная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273" w:type="dxa"/>
            <w:vAlign w:val="center"/>
          </w:tcPr>
          <w:p w:rsidR="00467A7D" w:rsidRPr="00A8285F" w:rsidRDefault="003B60DF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45 - 15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tcBorders>
              <w:bottom w:val="nil"/>
            </w:tcBorders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 xml:space="preserve">Парковая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D564BE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D564BE">
              <w:rPr>
                <w:rFonts w:ascii="Arial" w:hAnsi="Arial" w:cs="Arial"/>
                <w:sz w:val="26"/>
                <w:szCs w:val="26"/>
              </w:rPr>
              <w:t>55 - 16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D564BE">
              <w:rPr>
                <w:rFonts w:ascii="Arial" w:hAnsi="Arial" w:cs="Arial"/>
                <w:sz w:val="26"/>
                <w:szCs w:val="26"/>
              </w:rPr>
              <w:t>0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Харина</w:t>
            </w: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Свободы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05405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16:1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0540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0540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16:1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Гаврилова, 5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64204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16:2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5405F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0540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642046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Возле магазина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16:3</w:t>
            </w:r>
            <w:r w:rsidR="00642046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16:3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Радужная, 4а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16:4</w:t>
            </w:r>
            <w:r w:rsidR="00414403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16:4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Якина, 4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16:5</w:t>
            </w:r>
            <w:r w:rsidR="00414403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16:5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467A7D" w:rsidRDefault="00467A7D" w:rsidP="00467A7D">
      <w:pPr>
        <w:spacing w:line="276" w:lineRule="auto"/>
        <w:jc w:val="center"/>
        <w:rPr>
          <w:sz w:val="28"/>
          <w:szCs w:val="28"/>
        </w:rPr>
      </w:pP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третья </w:t>
      </w:r>
      <w:r w:rsidR="000E42CA" w:rsidRPr="00DD6B91">
        <w:rPr>
          <w:b/>
          <w:color w:val="FF0000"/>
          <w:sz w:val="36"/>
          <w:szCs w:val="36"/>
          <w:u w:val="single"/>
        </w:rPr>
        <w:t>суббота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0E42CA" w:rsidRPr="00CC20DB" w:rsidTr="003A7970">
        <w:trPr>
          <w:trHeight w:val="8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7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д. Кожина</w:t>
            </w: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6</w:t>
            </w:r>
          </w:p>
        </w:tc>
        <w:tc>
          <w:tcPr>
            <w:tcW w:w="2127" w:type="dxa"/>
            <w:vAlign w:val="center"/>
          </w:tcPr>
          <w:p w:rsidR="000E42CA" w:rsidRPr="00A8285F" w:rsidRDefault="00661C1E" w:rsidP="00661C1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4F2C">
              <w:rPr>
                <w:rFonts w:ascii="Arial" w:hAnsi="Arial" w:cs="Arial"/>
                <w:sz w:val="26"/>
                <w:szCs w:val="26"/>
              </w:rPr>
              <w:t>09:30</w:t>
            </w:r>
            <w:r w:rsidR="000E42CA" w:rsidRPr="006F4F2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F4F2C"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6F4F2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F4F2C">
              <w:rPr>
                <w:rFonts w:ascii="Arial" w:hAnsi="Arial" w:cs="Arial"/>
                <w:sz w:val="26"/>
                <w:szCs w:val="26"/>
              </w:rPr>
              <w:t>09:35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16</w:t>
            </w:r>
          </w:p>
        </w:tc>
        <w:tc>
          <w:tcPr>
            <w:tcW w:w="2127" w:type="dxa"/>
            <w:vAlign w:val="center"/>
          </w:tcPr>
          <w:p w:rsidR="000E42CA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09:40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09:45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23</w:t>
            </w:r>
          </w:p>
        </w:tc>
        <w:tc>
          <w:tcPr>
            <w:tcW w:w="2127" w:type="dxa"/>
            <w:vAlign w:val="center"/>
          </w:tcPr>
          <w:p w:rsidR="000E42CA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09:50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09:55</w:t>
            </w:r>
          </w:p>
        </w:tc>
      </w:tr>
    </w:tbl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912567" w:rsidRDefault="00912567"/>
    <w:p w:rsidR="00912567" w:rsidRDefault="00912567"/>
    <w:p w:rsidR="00414403" w:rsidRDefault="00414403"/>
    <w:p w:rsidR="00414403" w:rsidRPr="00062CB6" w:rsidRDefault="00414403" w:rsidP="00414403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414403" w:rsidRDefault="00414403" w:rsidP="00414403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414403" w:rsidRPr="00DD6B91" w:rsidRDefault="00DD6B91" w:rsidP="00414403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>четвертая</w:t>
      </w:r>
      <w:r w:rsidR="00414403" w:rsidRPr="00DD6B91">
        <w:rPr>
          <w:b/>
          <w:color w:val="FF0000"/>
          <w:sz w:val="36"/>
          <w:szCs w:val="36"/>
          <w:u w:val="single"/>
        </w:rPr>
        <w:t xml:space="preserve"> суббота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DD6B91" w:rsidRPr="005E47D4" w:rsidRDefault="00DD6B91" w:rsidP="00414403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2146"/>
        <w:gridCol w:w="4941"/>
        <w:gridCol w:w="2127"/>
      </w:tblGrid>
      <w:tr w:rsidR="00414403" w:rsidRPr="00A8285F" w:rsidTr="00414403">
        <w:trPr>
          <w:trHeight w:hRule="exact" w:val="768"/>
          <w:jc w:val="center"/>
        </w:trPr>
        <w:tc>
          <w:tcPr>
            <w:tcW w:w="846" w:type="dxa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46" w:type="dxa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7" w:type="dxa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414403" w:rsidRPr="00414403" w:rsidRDefault="00414403" w:rsidP="00414403">
            <w:pPr>
              <w:pStyle w:val="a8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 Быстрый</w:t>
            </w: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Минеральная, 16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403">
              <w:rPr>
                <w:rFonts w:ascii="Arial" w:hAnsi="Arial" w:cs="Arial"/>
                <w:sz w:val="26"/>
                <w:szCs w:val="26"/>
              </w:rPr>
              <w:t>14:00 - 14:10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Ветеринарная, 26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14:15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14:20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Ветеринарная, 11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4:25 - 14:30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Ветеринарная, 2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4:35 - 14:40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Сылпанская, 4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14:45 - 14:50</w:t>
            </w:r>
          </w:p>
        </w:tc>
      </w:tr>
      <w:tr w:rsidR="00414403" w:rsidRPr="00A8285F" w:rsidTr="00414403">
        <w:trPr>
          <w:trHeight w:hRule="exact" w:val="796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Ивуковская</w:t>
            </w:r>
          </w:p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и 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4:55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15:00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Лукинская, 7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5:</w:t>
            </w:r>
            <w:r w:rsidRPr="00A8285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5 - 15:10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9A3048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Лукинская, 16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15:15 - 15:20</w:t>
            </w:r>
          </w:p>
        </w:tc>
      </w:tr>
    </w:tbl>
    <w:p w:rsidR="00414403" w:rsidRDefault="00414403"/>
    <w:sectPr w:rsidR="00414403" w:rsidSect="00062CB6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2E" w:rsidRDefault="002C422E">
      <w:r>
        <w:separator/>
      </w:r>
    </w:p>
  </w:endnote>
  <w:endnote w:type="continuationSeparator" w:id="0">
    <w:p w:rsidR="002C422E" w:rsidRDefault="002C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DB" w:rsidRDefault="000E42CA" w:rsidP="00CC20DB">
    <w:pPr>
      <w:pStyle w:val="a4"/>
      <w:jc w:val="center"/>
    </w:pPr>
    <w:r w:rsidRPr="005A6542">
      <w:rPr>
        <w:b/>
        <w:color w:val="002060"/>
        <w:sz w:val="28"/>
      </w:rPr>
      <w:t>ООО «ВМ-Транс»</w:t>
    </w:r>
    <w:r>
      <w:rPr>
        <w:b/>
        <w:color w:val="002060"/>
        <w:sz w:val="28"/>
      </w:rPr>
      <w:t>:</w:t>
    </w:r>
    <w:r w:rsidRPr="00A37A38">
      <w:rPr>
        <w:b/>
        <w:color w:val="002060"/>
        <w:sz w:val="28"/>
      </w:rPr>
      <w:t xml:space="preserve"> 4-</w:t>
    </w:r>
    <w:r w:rsidR="00760038">
      <w:rPr>
        <w:b/>
        <w:color w:val="002060"/>
        <w:sz w:val="28"/>
      </w:rPr>
      <w:t>93-96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2E" w:rsidRDefault="002C422E">
      <w:r>
        <w:separator/>
      </w:r>
    </w:p>
  </w:footnote>
  <w:footnote w:type="continuationSeparator" w:id="0">
    <w:p w:rsidR="002C422E" w:rsidRDefault="002C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09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E55"/>
    <w:multiLevelType w:val="hybridMultilevel"/>
    <w:tmpl w:val="4D6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5DD"/>
    <w:multiLevelType w:val="hybridMultilevel"/>
    <w:tmpl w:val="3D30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66C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A"/>
    <w:rsid w:val="00044AC0"/>
    <w:rsid w:val="0005405F"/>
    <w:rsid w:val="000A29C4"/>
    <w:rsid w:val="000D1D6A"/>
    <w:rsid w:val="000E42CA"/>
    <w:rsid w:val="002910CC"/>
    <w:rsid w:val="002A7FA9"/>
    <w:rsid w:val="002B4E79"/>
    <w:rsid w:val="002C422E"/>
    <w:rsid w:val="00301824"/>
    <w:rsid w:val="0030242B"/>
    <w:rsid w:val="00351F34"/>
    <w:rsid w:val="003B60DF"/>
    <w:rsid w:val="003E086B"/>
    <w:rsid w:val="00414403"/>
    <w:rsid w:val="00467A7D"/>
    <w:rsid w:val="004A5D89"/>
    <w:rsid w:val="00563ED9"/>
    <w:rsid w:val="00576AA7"/>
    <w:rsid w:val="00642046"/>
    <w:rsid w:val="00646A77"/>
    <w:rsid w:val="00661C1E"/>
    <w:rsid w:val="006C329D"/>
    <w:rsid w:val="006E4BD6"/>
    <w:rsid w:val="006F4F2C"/>
    <w:rsid w:val="006F608F"/>
    <w:rsid w:val="007363EB"/>
    <w:rsid w:val="00757369"/>
    <w:rsid w:val="00760038"/>
    <w:rsid w:val="007A1C2D"/>
    <w:rsid w:val="007B7427"/>
    <w:rsid w:val="00817741"/>
    <w:rsid w:val="00832766"/>
    <w:rsid w:val="0085291E"/>
    <w:rsid w:val="008550E3"/>
    <w:rsid w:val="008610FD"/>
    <w:rsid w:val="00912567"/>
    <w:rsid w:val="00993F9E"/>
    <w:rsid w:val="009A3048"/>
    <w:rsid w:val="00A343D4"/>
    <w:rsid w:val="00AF7036"/>
    <w:rsid w:val="00B92CAC"/>
    <w:rsid w:val="00BD742E"/>
    <w:rsid w:val="00C71132"/>
    <w:rsid w:val="00CE705C"/>
    <w:rsid w:val="00D564BE"/>
    <w:rsid w:val="00DD6B91"/>
    <w:rsid w:val="00EC04D7"/>
    <w:rsid w:val="00F3666C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A15F-D3CA-4B4B-8881-AE402F4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E42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4D7"/>
    <w:pPr>
      <w:ind w:left="720"/>
      <w:contextualSpacing/>
    </w:pPr>
  </w:style>
  <w:style w:type="paragraph" w:styleId="a9">
    <w:name w:val="No Spacing"/>
    <w:uiPriority w:val="1"/>
    <w:qFormat/>
    <w:rsid w:val="002B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</dc:creator>
  <cp:keywords/>
  <dc:description/>
  <cp:lastModifiedBy>MochevaNA</cp:lastModifiedBy>
  <cp:revision>2</cp:revision>
  <cp:lastPrinted>2020-12-21T06:59:00Z</cp:lastPrinted>
  <dcterms:created xsi:type="dcterms:W3CDTF">2021-02-09T06:19:00Z</dcterms:created>
  <dcterms:modified xsi:type="dcterms:W3CDTF">2021-02-09T06:19:00Z</dcterms:modified>
</cp:coreProperties>
</file>