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A4" w:rsidRDefault="005143A4" w:rsidP="005143A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43A4" w:rsidRDefault="005143A4" w:rsidP="005143A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12180">
        <w:rPr>
          <w:rFonts w:ascii="Times New Roman" w:eastAsia="Times New Roman" w:hAnsi="Times New Roman"/>
          <w:b/>
          <w:sz w:val="28"/>
          <w:szCs w:val="20"/>
          <w:lang w:eastAsia="ru-RU"/>
        </w:rPr>
        <w:t>Уважаемые предприниматели Кудымкарского муниципального округа Пермского края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информируем Вас о том, что для субъектов малого и среднего предпринимательства </w:t>
      </w:r>
      <w:r w:rsidRPr="0002316D">
        <w:rPr>
          <w:rFonts w:ascii="Times New Roman" w:eastAsia="Times New Roman" w:hAnsi="Times New Roman"/>
          <w:sz w:val="28"/>
          <w:szCs w:val="20"/>
          <w:lang w:eastAsia="ru-RU"/>
        </w:rPr>
        <w:t>(далее –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2316D">
        <w:rPr>
          <w:rFonts w:ascii="Times New Roman" w:eastAsia="Times New Roman" w:hAnsi="Times New Roman"/>
          <w:sz w:val="28"/>
          <w:szCs w:val="20"/>
          <w:lang w:eastAsia="ru-RU"/>
        </w:rPr>
        <w:t>субъекты МСП)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имеющих статус социального предприятия, в 2021 г. запланирована финансовая поддержка. </w:t>
      </w:r>
    </w:p>
    <w:p w:rsidR="005143A4" w:rsidRPr="000E6149" w:rsidRDefault="005143A4" w:rsidP="005143A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Согласно пункту 10 Порядка</w:t>
      </w:r>
      <w:r w:rsidRPr="008726E4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признания субъекта малого или среднего предпринимательства социальным предприятием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утвержденного п</w:t>
      </w:r>
      <w:r w:rsidRPr="008726E4">
        <w:rPr>
          <w:rFonts w:ascii="Times New Roman" w:eastAsia="Times New Roman" w:hAnsi="Times New Roman"/>
          <w:sz w:val="28"/>
          <w:szCs w:val="20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Pr="008726E4">
        <w:rPr>
          <w:rFonts w:ascii="Times New Roman" w:eastAsia="Times New Roman" w:hAnsi="Times New Roman"/>
          <w:sz w:val="28"/>
          <w:szCs w:val="20"/>
          <w:lang w:eastAsia="ru-RU"/>
        </w:rPr>
        <w:t xml:space="preserve"> Минэкономразвития России от 29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1D3AD7">
        <w:rPr>
          <w:rFonts w:ascii="Times New Roman" w:eastAsia="Times New Roman" w:hAnsi="Times New Roman"/>
          <w:sz w:val="28"/>
          <w:szCs w:val="20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1D3AD7">
        <w:rPr>
          <w:rFonts w:ascii="Times New Roman" w:eastAsia="Times New Roman" w:hAnsi="Times New Roman"/>
          <w:sz w:val="28"/>
          <w:szCs w:val="20"/>
          <w:lang w:eastAsia="ru-RU"/>
        </w:rPr>
        <w:t>2019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 </w:t>
      </w:r>
      <w:r w:rsidRPr="001D3AD7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8726E4">
        <w:rPr>
          <w:rFonts w:ascii="Times New Roman" w:eastAsia="Times New Roman" w:hAnsi="Times New Roman"/>
          <w:sz w:val="28"/>
          <w:szCs w:val="20"/>
          <w:lang w:eastAsia="ru-RU"/>
        </w:rPr>
        <w:t xml:space="preserve">773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8726E4">
        <w:rPr>
          <w:rFonts w:ascii="Times New Roman" w:eastAsia="Times New Roman" w:hAnsi="Times New Roman"/>
          <w:sz w:val="28"/>
          <w:szCs w:val="20"/>
          <w:lang w:eastAsia="ru-RU"/>
        </w:rPr>
        <w:t xml:space="preserve">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статус социального предприятия» (далее – Приказ № 773</w:t>
      </w:r>
      <w:r w:rsidRPr="00DB3378">
        <w:rPr>
          <w:rFonts w:ascii="Times New Roman" w:eastAsia="Times New Roman" w:hAnsi="Times New Roman"/>
          <w:sz w:val="28"/>
          <w:szCs w:val="20"/>
          <w:lang w:eastAsia="ru-RU"/>
        </w:rPr>
        <w:t xml:space="preserve">), распоряжению Правительства Пермского края от 10 июня 2020 г. № 146-рп для признания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субъектов МСП социальным предприятием документы направляются в Агентство по развитию малого и среднего предпринимательства Пермского края ежегодно </w:t>
      </w:r>
      <w:r w:rsidRPr="000E6149">
        <w:rPr>
          <w:rFonts w:ascii="Times New Roman" w:eastAsia="Times New Roman" w:hAnsi="Times New Roman"/>
          <w:b/>
          <w:sz w:val="28"/>
          <w:szCs w:val="20"/>
          <w:lang w:eastAsia="ru-RU"/>
        </w:rPr>
        <w:t>не позднее 1 мая.</w:t>
      </w:r>
      <w:bookmarkStart w:id="0" w:name="_GoBack"/>
      <w:bookmarkEnd w:id="0"/>
    </w:p>
    <w:p w:rsidR="005143A4" w:rsidRDefault="005143A4" w:rsidP="005143A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AD7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признания субъекта МСП социальным предприятием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3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 пунктами 2-7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Приказа № 773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3A4" w:rsidRDefault="005143A4" w:rsidP="005143A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отнесения субъектов МСП к </w:t>
      </w:r>
      <w:r w:rsidRPr="00950F24">
        <w:rPr>
          <w:rFonts w:ascii="Times New Roman" w:eastAsia="Times New Roman" w:hAnsi="Times New Roman"/>
          <w:sz w:val="28"/>
          <w:szCs w:val="28"/>
          <w:lang w:eastAsia="ru-RU"/>
        </w:rPr>
        <w:t>социальным предприяти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 установлены статьей 24.1</w:t>
      </w:r>
      <w:r w:rsidRPr="004B5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24 июля 2007 г. № 209-ФЗ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развитии малого и среднего предпринимательства в Российской Федерации». </w:t>
      </w:r>
    </w:p>
    <w:p w:rsidR="00AC1C8D" w:rsidRDefault="00AC1C8D"/>
    <w:sectPr w:rsidR="00AC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68"/>
    <w:rsid w:val="000E6149"/>
    <w:rsid w:val="005143A4"/>
    <w:rsid w:val="00912180"/>
    <w:rsid w:val="00AC1C8D"/>
    <w:rsid w:val="00B4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219A7-2956-4862-A473-41FEC5A4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3</cp:revision>
  <dcterms:created xsi:type="dcterms:W3CDTF">2020-12-03T10:24:00Z</dcterms:created>
  <dcterms:modified xsi:type="dcterms:W3CDTF">2020-12-03T10:35:00Z</dcterms:modified>
</cp:coreProperties>
</file>