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Фонд грантов губернатора Пермского края и Ресурсный центр СО НКО Пермского края приглашает на ближайшие обучающие мероприятия.</w:t>
      </w:r>
    </w:p>
    <w:p w:rsidR="00E9659E" w:rsidRPr="002623BA" w:rsidRDefault="00E9659E" w:rsidP="00E965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3B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623BA">
        <w:rPr>
          <w:rFonts w:ascii="Times New Roman" w:hAnsi="Times New Roman" w:cs="Times New Roman"/>
          <w:b/>
          <w:sz w:val="28"/>
          <w:szCs w:val="28"/>
        </w:rPr>
        <w:t xml:space="preserve"> «Протоколы и решения в НКО»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 xml:space="preserve">В рамках встречи </w:t>
      </w:r>
      <w:r>
        <w:rPr>
          <w:rFonts w:ascii="Times New Roman" w:hAnsi="Times New Roman" w:cs="Times New Roman"/>
          <w:sz w:val="28"/>
          <w:szCs w:val="28"/>
        </w:rPr>
        <w:t>будет рассматриваться</w:t>
      </w:r>
      <w:r w:rsidRPr="00E9659E">
        <w:rPr>
          <w:rFonts w:ascii="Times New Roman" w:hAnsi="Times New Roman" w:cs="Times New Roman"/>
          <w:sz w:val="28"/>
          <w:szCs w:val="28"/>
        </w:rPr>
        <w:t xml:space="preserve"> оформление решений, принимаемых коллегиальными органами управления НКО (что нужно учесть при оформлении протоколов); оформление протокола заседания в одном помещении; оформление протокола дистанционного заседания; особенности проведения и оформления итогов заочного голосования.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Спикер: Антон Валерьевич Шарков, юрист Фонда грантов губернатора Пермского края.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21 ноября 2022 года (понедельник)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17:00 (местное время, UTC +5)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Онлайн(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E9659E">
        <w:rPr>
          <w:rFonts w:ascii="Times New Roman" w:hAnsi="Times New Roman" w:cs="Times New Roman"/>
          <w:sz w:val="28"/>
          <w:szCs w:val="28"/>
        </w:rPr>
        <w:t>)</w:t>
      </w:r>
    </w:p>
    <w:p w:rsidR="00286528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 xml:space="preserve">Регистрация на встречу: </w:t>
      </w:r>
      <w:hyperlink r:id="rId4" w:history="1">
        <w:r w:rsidRPr="00961CF1">
          <w:rPr>
            <w:rStyle w:val="a3"/>
            <w:rFonts w:ascii="Times New Roman" w:hAnsi="Times New Roman" w:cs="Times New Roman"/>
            <w:sz w:val="28"/>
            <w:szCs w:val="28"/>
          </w:rPr>
          <w:t>https://events.webmar.ru/56286705/566295381</w:t>
        </w:r>
      </w:hyperlink>
      <w:r w:rsidRPr="00E9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59E" w:rsidRPr="002623BA" w:rsidRDefault="00E9659E" w:rsidP="00E9659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3B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623BA">
        <w:rPr>
          <w:rFonts w:ascii="Times New Roman" w:hAnsi="Times New Roman" w:cs="Times New Roman"/>
          <w:b/>
          <w:sz w:val="28"/>
          <w:szCs w:val="28"/>
        </w:rPr>
        <w:t xml:space="preserve"> «Особенности процедуры государственной регистрации: смена руководителя НКО, изменение адреса НКО, изменение </w:t>
      </w:r>
      <w:proofErr w:type="spellStart"/>
      <w:r w:rsidRPr="002623BA">
        <w:rPr>
          <w:rFonts w:ascii="Times New Roman" w:hAnsi="Times New Roman" w:cs="Times New Roman"/>
          <w:b/>
          <w:sz w:val="28"/>
          <w:szCs w:val="28"/>
        </w:rPr>
        <w:t>ОКВЭДов</w:t>
      </w:r>
      <w:proofErr w:type="spellEnd"/>
      <w:r w:rsidRPr="002623BA">
        <w:rPr>
          <w:rFonts w:ascii="Times New Roman" w:hAnsi="Times New Roman" w:cs="Times New Roman"/>
          <w:b/>
          <w:sz w:val="28"/>
          <w:szCs w:val="28"/>
        </w:rPr>
        <w:t>, использование по</w:t>
      </w:r>
      <w:r w:rsidR="002623BA" w:rsidRPr="002623BA">
        <w:rPr>
          <w:rFonts w:ascii="Times New Roman" w:hAnsi="Times New Roman" w:cs="Times New Roman"/>
          <w:b/>
          <w:sz w:val="28"/>
          <w:szCs w:val="28"/>
        </w:rPr>
        <w:t>ртала Г</w:t>
      </w:r>
      <w:r w:rsidRPr="002623BA">
        <w:rPr>
          <w:rFonts w:ascii="Times New Roman" w:hAnsi="Times New Roman" w:cs="Times New Roman"/>
          <w:b/>
          <w:sz w:val="28"/>
          <w:szCs w:val="28"/>
        </w:rPr>
        <w:t>осударственных услуг»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Спикер: Антон Валерьевич Шарков, юрист Фонда грантов губернатора Пермского края.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28 ноября 2022 года (понедельник)</w:t>
      </w:r>
    </w:p>
    <w:p w:rsidR="00E9659E" w:rsidRP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17:00 (местное время, UTC +5)</w:t>
      </w:r>
    </w:p>
    <w:p w:rsidR="00E9659E" w:rsidRDefault="002623BA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Онлайн(</w:t>
      </w:r>
      <w:proofErr w:type="spellStart"/>
      <w:r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="00E9659E" w:rsidRPr="00E9659E">
        <w:rPr>
          <w:rFonts w:ascii="Times New Roman" w:hAnsi="Times New Roman" w:cs="Times New Roman"/>
          <w:sz w:val="28"/>
          <w:szCs w:val="28"/>
        </w:rPr>
        <w:t>)</w:t>
      </w:r>
    </w:p>
    <w:p w:rsidR="00E9659E" w:rsidRDefault="00E9659E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 xml:space="preserve">Регистрация на встречу: </w:t>
      </w:r>
      <w:hyperlink r:id="rId5" w:history="1">
        <w:r w:rsidR="002623BA" w:rsidRPr="00961CF1">
          <w:rPr>
            <w:rStyle w:val="a3"/>
            <w:rFonts w:ascii="Times New Roman" w:hAnsi="Times New Roman" w:cs="Times New Roman"/>
            <w:sz w:val="28"/>
            <w:szCs w:val="28"/>
          </w:rPr>
          <w:t>https://events.webinar.ru/56286705/1159131363</w:t>
        </w:r>
      </w:hyperlink>
      <w:r w:rsidR="002623BA" w:rsidRPr="00262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BA" w:rsidRDefault="002623BA" w:rsidP="00E9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3BA" w:rsidRPr="00F26C5B" w:rsidRDefault="002623BA" w:rsidP="002623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C5B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F26C5B">
        <w:rPr>
          <w:rFonts w:ascii="Times New Roman" w:hAnsi="Times New Roman" w:cs="Times New Roman"/>
          <w:b/>
          <w:sz w:val="28"/>
          <w:szCs w:val="28"/>
        </w:rPr>
        <w:t xml:space="preserve"> «Основы </w:t>
      </w:r>
      <w:proofErr w:type="spellStart"/>
      <w:r w:rsidRPr="00F26C5B">
        <w:rPr>
          <w:rFonts w:ascii="Times New Roman" w:hAnsi="Times New Roman" w:cs="Times New Roman"/>
          <w:b/>
          <w:sz w:val="28"/>
          <w:szCs w:val="28"/>
        </w:rPr>
        <w:t>кибербезопасyости</w:t>
      </w:r>
      <w:proofErr w:type="spellEnd"/>
      <w:r w:rsidRPr="00F26C5B">
        <w:rPr>
          <w:rFonts w:ascii="Times New Roman" w:hAnsi="Times New Roman" w:cs="Times New Roman"/>
          <w:b/>
          <w:sz w:val="28"/>
          <w:szCs w:val="28"/>
        </w:rPr>
        <w:t xml:space="preserve"> в НКО»</w:t>
      </w:r>
    </w:p>
    <w:p w:rsidR="002623BA" w:rsidRPr="002623BA" w:rsidRDefault="002623BA" w:rsidP="0026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A">
        <w:rPr>
          <w:rFonts w:ascii="Times New Roman" w:hAnsi="Times New Roman" w:cs="Times New Roman"/>
          <w:sz w:val="28"/>
          <w:szCs w:val="28"/>
        </w:rPr>
        <w:t xml:space="preserve">В рамках встречи узнаем, какие основные принципы и инструменты есть в обеспечении </w:t>
      </w:r>
      <w:proofErr w:type="spellStart"/>
      <w:r w:rsidRPr="002623BA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2623BA">
        <w:rPr>
          <w:rFonts w:ascii="Times New Roman" w:hAnsi="Times New Roman" w:cs="Times New Roman"/>
          <w:sz w:val="28"/>
          <w:szCs w:val="28"/>
        </w:rPr>
        <w:t xml:space="preserve"> безопасности в НКО, «безопасные» сервисы и платформы для хранения, использования и передачи цифровых данных, а также принципы защиты веб-сайтов и информационных каналов НКО (в том числе групп в социальных сетях, электронной почты) от взломов и хакерских атак.</w:t>
      </w:r>
      <w:bookmarkStart w:id="0" w:name="_GoBack"/>
      <w:bookmarkEnd w:id="0"/>
    </w:p>
    <w:p w:rsidR="002623BA" w:rsidRPr="002623BA" w:rsidRDefault="002623BA" w:rsidP="0026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A">
        <w:rPr>
          <w:rFonts w:ascii="Times New Roman" w:hAnsi="Times New Roman" w:cs="Times New Roman"/>
          <w:sz w:val="28"/>
          <w:szCs w:val="28"/>
        </w:rPr>
        <w:lastRenderedPageBreak/>
        <w:t>Спикер: Бахтин Вадим Вячеславович, старший преподаватель кафедры Информационной Безопасности и Систем Связи (ИБСС) ПГНИУ, научный сотрудник кафедры Автоматики и Телемеханики (АТ) ПНИПУ.</w:t>
      </w:r>
    </w:p>
    <w:p w:rsidR="002623BA" w:rsidRPr="002623BA" w:rsidRDefault="002623BA" w:rsidP="0026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A">
        <w:rPr>
          <w:rFonts w:ascii="Times New Roman" w:hAnsi="Times New Roman" w:cs="Times New Roman"/>
          <w:sz w:val="28"/>
          <w:szCs w:val="28"/>
        </w:rPr>
        <w:t>03 декабря 2022 года (суббота)</w:t>
      </w:r>
    </w:p>
    <w:p w:rsidR="002623BA" w:rsidRPr="002623BA" w:rsidRDefault="002623BA" w:rsidP="0026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A">
        <w:rPr>
          <w:rFonts w:ascii="Times New Roman" w:hAnsi="Times New Roman" w:cs="Times New Roman"/>
          <w:sz w:val="28"/>
          <w:szCs w:val="28"/>
        </w:rPr>
        <w:t>14:00 (местное время, UTC +5)</w:t>
      </w:r>
    </w:p>
    <w:p w:rsidR="002623BA" w:rsidRPr="002623BA" w:rsidRDefault="002623BA" w:rsidP="0026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Онлайн(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2623BA">
        <w:rPr>
          <w:rFonts w:ascii="Times New Roman" w:hAnsi="Times New Roman" w:cs="Times New Roman"/>
          <w:sz w:val="28"/>
          <w:szCs w:val="28"/>
        </w:rPr>
        <w:t>)</w:t>
      </w:r>
    </w:p>
    <w:p w:rsidR="002623BA" w:rsidRPr="002623BA" w:rsidRDefault="002623BA" w:rsidP="0026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BA">
        <w:rPr>
          <w:rFonts w:ascii="Times New Roman" w:hAnsi="Times New Roman" w:cs="Times New Roman"/>
          <w:sz w:val="28"/>
          <w:szCs w:val="28"/>
        </w:rPr>
        <w:t xml:space="preserve">Регистрация на встречу: </w:t>
      </w:r>
      <w:hyperlink r:id="rId6" w:history="1">
        <w:r w:rsidRPr="00961CF1">
          <w:rPr>
            <w:rStyle w:val="a3"/>
            <w:rFonts w:ascii="Times New Roman" w:hAnsi="Times New Roman" w:cs="Times New Roman"/>
            <w:sz w:val="28"/>
            <w:szCs w:val="28"/>
          </w:rPr>
          <w:t>https://events.webinar.ru/56286705/932940862</w:t>
        </w:r>
      </w:hyperlink>
      <w:r w:rsidRPr="002623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23BA" w:rsidRPr="002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E"/>
    <w:rsid w:val="002623BA"/>
    <w:rsid w:val="004D24F4"/>
    <w:rsid w:val="0083600E"/>
    <w:rsid w:val="00C4515D"/>
    <w:rsid w:val="00E9659E"/>
    <w:rsid w:val="00EA2821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4633F-3D99-48D3-AB9C-CE7CD7C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56286705/932940862" TargetMode="External"/><Relationship Id="rId5" Type="http://schemas.openxmlformats.org/officeDocument/2006/relationships/hyperlink" Target="https://events.webinar.ru/56286705/1159131363" TargetMode="External"/><Relationship Id="rId4" Type="http://schemas.openxmlformats.org/officeDocument/2006/relationships/hyperlink" Target="https://events.webmar.ru/56286705/566295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3</cp:revision>
  <dcterms:created xsi:type="dcterms:W3CDTF">2022-11-21T07:31:00Z</dcterms:created>
  <dcterms:modified xsi:type="dcterms:W3CDTF">2022-11-21T11:57:00Z</dcterms:modified>
</cp:coreProperties>
</file>