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.04.2021</w:t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59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Мижуева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Мижуева</w:t>
      </w:r>
      <w:r>
        <w:rPr>
          <w:rFonts w:cs="Times New Roman" w:ascii="Times New Roman" w:hAnsi="Times New Roman"/>
          <w:sz w:val="28"/>
          <w:szCs w:val="28"/>
        </w:rPr>
        <w:t xml:space="preserve"> от 23.03.2021,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Пономарева Евгения Семеновича,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Мижуева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Пономареву Евгению Семеновичу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102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100"/>
      </w:tblGrid>
      <w:tr>
        <w:trPr>
          <w:trHeight w:val="1695" w:hRule="atLeast"/>
        </w:trPr>
        <w:tc>
          <w:tcPr>
            <w:tcW w:w="51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1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Application>LibreOffice/7.1.0.3$Windows_X86_64 LibreOffice_project/f6099ecf3d29644b5008cc8f48f42f4a40986e4c</Application>
  <AppVersion>15.0000</AppVersion>
  <Pages>1</Pages>
  <Words>193</Words>
  <Characters>1401</Characters>
  <CharactersWithSpaces>1578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2021-04-22T12:53:23Z</cp:lastPrinted>
  <dcterms:modified xsi:type="dcterms:W3CDTF">2021-04-22T12:53:37Z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