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" w:cs="" w:cstheme="minorBidi" w:eastAsiaTheme="minorEastAsia"/>
          <w:bCs w:val="false"/>
          <w:caps w:val="false"/>
          <w:smallCaps w:val="false"/>
          <w:sz w:val="26"/>
          <w:szCs w:val="26"/>
          <w:lang w:eastAsia="en-US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left="0" w:hanging="0"/>
        <w:jc w:val="center"/>
        <w:outlineLvl w:val="0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ПЕРМСКОГО КРАЯ</w:t>
      </w:r>
    </w:p>
    <w:p>
      <w:pPr>
        <w:pStyle w:val="Normal"/>
        <w:widowControl w:val="false"/>
        <w:spacing w:before="120" w:after="120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Р Е Ш Е Н И Е</w:t>
      </w:r>
    </w:p>
    <w:p>
      <w:pPr>
        <w:pStyle w:val="Normal"/>
        <w:widowControl w:val="false"/>
        <w:spacing w:before="120" w:after="120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24.06.2021</w:t>
        <w:tab/>
        <w:tab/>
        <w:tab/>
        <w:tab/>
        <w:tab/>
        <w:tab/>
        <w:tab/>
        <w:tab/>
        <w:tab/>
        <w:tab/>
        <w:tab/>
        <w:t xml:space="preserve">         № 86</w:t>
      </w:r>
    </w:p>
    <w:p>
      <w:pPr>
        <w:pStyle w:val="Normal"/>
        <w:spacing w:before="0" w:after="120"/>
        <w:ind w:right="1134" w:hanging="0"/>
        <w:jc w:val="both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Об отдельных мерах по совершенствованию деятельности по вопросам противодействия коррупции в Кудымкарском муниципальном округе Пермского края</w:t>
      </w:r>
    </w:p>
    <w:p>
      <w:pPr>
        <w:pStyle w:val="Normal"/>
        <w:ind w:firstLine="567"/>
        <w:jc w:val="both"/>
        <w:rPr/>
      </w:pPr>
      <w:r>
        <w:rPr>
          <w:bCs w:val="false"/>
          <w:caps w:val="false"/>
          <w:smallCaps w:val="false"/>
          <w:sz w:val="28"/>
          <w:szCs w:val="28"/>
        </w:rPr>
        <w:t xml:space="preserve">В соответствии с федеральными </w:t>
      </w:r>
      <w:hyperlink r:id="rId3">
        <w:r>
          <w:rPr>
            <w:rStyle w:val="ListLabel1"/>
            <w:bCs w:val="false"/>
            <w:caps w:val="false"/>
            <w:smallCaps w:val="false"/>
            <w:color w:val="000000" w:themeColor="text1"/>
            <w:sz w:val="28"/>
            <w:szCs w:val="28"/>
          </w:rPr>
          <w:t>закона</w:t>
        </w:r>
      </w:hyperlink>
      <w:r>
        <w:rPr>
          <w:bCs w:val="false"/>
          <w:caps w:val="false"/>
          <w:smallCaps w:val="false"/>
          <w:color w:val="000000" w:themeColor="text1"/>
          <w:sz w:val="28"/>
          <w:szCs w:val="28"/>
        </w:rPr>
        <w:t xml:space="preserve">ми от 02.03.2007 № 25-ФЗ «О муниципальной службе в Российской Федерации», от 25.12.2008 № 273-ФЗ «О противодействии коррупции», </w:t>
      </w:r>
      <w:hyperlink r:id="rId4">
        <w:r>
          <w:rPr>
            <w:rStyle w:val="ListLabel1"/>
            <w:bCs w:val="false"/>
            <w:caps w:val="false"/>
            <w:smallCaps w:val="false"/>
            <w:color w:val="000000" w:themeColor="text1"/>
            <w:sz w:val="28"/>
            <w:szCs w:val="28"/>
          </w:rPr>
          <w:t>Законом</w:t>
        </w:r>
      </w:hyperlink>
      <w:r>
        <w:rPr>
          <w:bCs w:val="false"/>
          <w:caps w:val="false"/>
          <w:smallCaps w:val="false"/>
          <w:color w:val="000000" w:themeColor="text1"/>
          <w:sz w:val="28"/>
          <w:szCs w:val="28"/>
        </w:rPr>
        <w:t xml:space="preserve"> Пе</w:t>
      </w:r>
      <w:r>
        <w:rPr>
          <w:bCs w:val="false"/>
          <w:caps w:val="false"/>
          <w:smallCaps w:val="false"/>
          <w:sz w:val="28"/>
          <w:szCs w:val="28"/>
        </w:rPr>
        <w:t>рмского края от 30.12.2008 № 382-ПК «О противодействии коррупции в Пермском крае», в целях обеспечения единства правовых подходов в регулировании правоотношений в сфере противодействия коррупции, руководствуясь указами губернатора Пермского края</w:t>
      </w:r>
      <w:r>
        <w:rPr>
          <w:bCs w:val="false"/>
          <w:caps w:val="false"/>
          <w:smallCaps w:val="false"/>
          <w:color w:val="000000" w:themeColor="text1"/>
          <w:sz w:val="28"/>
          <w:szCs w:val="28"/>
        </w:rPr>
        <w:t xml:space="preserve"> от 20.02.</w:t>
      </w:r>
      <w:r>
        <w:rPr>
          <w:bCs w:val="false"/>
          <w:caps w:val="false"/>
          <w:smallCaps w:val="false"/>
          <w:color w:val="000000" w:themeColor="text1"/>
          <w:sz w:val="28"/>
          <w:szCs w:val="28"/>
          <w:shd w:fill="FFFFFF" w:val="clear"/>
        </w:rPr>
        <w:t>2016 № 25</w:t>
      </w:r>
      <w:r>
        <w:rPr>
          <w:bCs w:val="false"/>
          <w:caps w:val="false"/>
          <w:smallCaps w:val="false"/>
          <w:sz w:val="28"/>
          <w:szCs w:val="28"/>
        </w:rPr>
        <w:t xml:space="preserve"> «</w:t>
      </w:r>
      <w:r>
        <w:rPr>
          <w:rFonts w:eastAsia="Calibri" w:eastAsiaTheme="minorHAnsi"/>
          <w:bCs w:val="false"/>
          <w:caps w:val="false"/>
          <w:smallCaps w:val="false"/>
          <w:sz w:val="28"/>
          <w:szCs w:val="28"/>
          <w:lang w:eastAsia="en-US"/>
        </w:rPr>
        <w:t>Об утверждении Порядка принятия лицами, замещающими отдельные государственные должности Пермского края, отдельные должности государственной гражданской службы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>
        <w:rPr>
          <w:bCs w:val="false"/>
          <w:caps w:val="false"/>
          <w:smallCaps w:val="false"/>
          <w:sz w:val="28"/>
          <w:szCs w:val="28"/>
        </w:rPr>
        <w:t>», от 17.03.2021 № 37 «О</w:t>
      </w:r>
      <w:r>
        <w:rPr>
          <w:rFonts w:eastAsia="Calibri" w:eastAsiaTheme="minorHAnsi"/>
          <w:caps w:val="false"/>
          <w:smallCaps w:val="false"/>
          <w:sz w:val="28"/>
          <w:szCs w:val="28"/>
          <w:lang w:eastAsia="en-US"/>
        </w:rPr>
        <w:t>б отдельных мерах по совершенствованию деятельности по вопросам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</w:t>
      </w:r>
      <w:r>
        <w:rPr>
          <w:bCs w:val="false"/>
          <w:caps w:val="false"/>
          <w:smallCaps w:val="false"/>
          <w:spacing w:val="2"/>
          <w:sz w:val="28"/>
          <w:szCs w:val="28"/>
        </w:rPr>
        <w:t>»</w:t>
      </w:r>
      <w:r>
        <w:rPr>
          <w:bCs w:val="false"/>
          <w:caps w:val="false"/>
          <w:smallCaps w:val="false"/>
          <w:sz w:val="28"/>
          <w:szCs w:val="28"/>
        </w:rPr>
        <w:t xml:space="preserve"> </w:t>
      </w:r>
      <w:r>
        <w:rPr>
          <w:bCs w:val="false"/>
          <w:caps w:val="false"/>
          <w:smallCaps w:val="false"/>
          <w:spacing w:val="2"/>
          <w:sz w:val="28"/>
          <w:szCs w:val="28"/>
        </w:rPr>
        <w:t>Дума Кудымкарского муниципального округа Пермского края</w:t>
      </w:r>
    </w:p>
    <w:p>
      <w:pPr>
        <w:pStyle w:val="Normal"/>
        <w:spacing w:lineRule="auto" w:line="360"/>
        <w:ind w:firstLine="540"/>
        <w:jc w:val="both"/>
        <w:rPr>
          <w:sz w:val="28"/>
          <w:szCs w:val="28"/>
        </w:rPr>
      </w:pPr>
      <w:r>
        <w:rPr>
          <w:bCs w:val="false"/>
          <w:caps w:val="false"/>
          <w:smallCaps w:val="false"/>
          <w:spacing w:val="2"/>
          <w:sz w:val="28"/>
          <w:szCs w:val="28"/>
        </w:rPr>
        <w:t>РЕШАЕТ: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1. Утвердить прилагаемые: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 w:themeColor="text1"/>
          <w:sz w:val="28"/>
          <w:szCs w:val="28"/>
        </w:rPr>
        <w:t xml:space="preserve">1.1. </w:t>
      </w:r>
      <w:hyperlink w:anchor="Par37">
        <w:r>
          <w:rPr>
            <w:rStyle w:val="ListLabel2"/>
            <w:caps w:val="false"/>
            <w:smallCaps w:val="false"/>
            <w:color w:val="000000" w:themeColor="text1"/>
            <w:sz w:val="28"/>
            <w:szCs w:val="28"/>
          </w:rPr>
          <w:t>Порядок</w:t>
        </w:r>
      </w:hyperlink>
      <w:r>
        <w:rPr>
          <w:caps w:val="false"/>
          <w:smallCaps w:val="false"/>
          <w:color w:val="000000" w:themeColor="text1"/>
          <w:sz w:val="28"/>
          <w:szCs w:val="28"/>
        </w:rPr>
        <w:t xml:space="preserve"> уведомления муниципальными служащими Кудымкарского муниципального округа Пермского края представителя нанимателя о возникшем конфликте интересов или о возможности его возникновения;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 w:themeColor="text1"/>
          <w:sz w:val="28"/>
          <w:szCs w:val="28"/>
        </w:rPr>
        <w:t xml:space="preserve">1.2. </w:t>
      </w:r>
      <w:hyperlink w:anchor="Par182">
        <w:r>
          <w:rPr>
            <w:rStyle w:val="ListLabel2"/>
            <w:caps w:val="false"/>
            <w:smallCaps w:val="false"/>
            <w:color w:val="000000" w:themeColor="text1"/>
            <w:sz w:val="28"/>
            <w:szCs w:val="28"/>
          </w:rPr>
          <w:t>Порядок</w:t>
        </w:r>
      </w:hyperlink>
      <w:r>
        <w:rPr>
          <w:caps w:val="false"/>
          <w:smallCaps w:val="false"/>
          <w:color w:val="000000" w:themeColor="text1"/>
          <w:sz w:val="28"/>
          <w:szCs w:val="28"/>
        </w:rPr>
        <w:t xml:space="preserve"> уведомления муниципальными служащими Кудымкарского муниципального округ Пермского края представителя нанимателя о фактах обращения к муниципальным служащим в целях склонения их к совершению коррупционных правонарушений;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 w:themeColor="text1"/>
          <w:sz w:val="28"/>
          <w:szCs w:val="28"/>
        </w:rPr>
        <w:t xml:space="preserve">1.3. </w:t>
      </w:r>
      <w:hyperlink w:anchor="Par348">
        <w:r>
          <w:rPr>
            <w:rStyle w:val="ListLabel2"/>
            <w:caps w:val="false"/>
            <w:smallCaps w:val="false"/>
            <w:color w:val="000000" w:themeColor="text1"/>
            <w:sz w:val="28"/>
            <w:szCs w:val="28"/>
          </w:rPr>
          <w:t>Порядок</w:t>
        </w:r>
      </w:hyperlink>
      <w:r>
        <w:rPr>
          <w:caps w:val="false"/>
          <w:smallCaps w:val="false"/>
          <w:color w:val="000000" w:themeColor="text1"/>
          <w:sz w:val="28"/>
          <w:szCs w:val="28"/>
        </w:rPr>
        <w:t xml:space="preserve"> уведомления муниципальными служащими Кудымкарского муниципального округа Пермского края представителя нанимателя о выполнении иной оплачиваемой работы;</w:t>
      </w:r>
    </w:p>
    <w:p>
      <w:pPr>
        <w:pStyle w:val="Normal"/>
        <w:tabs>
          <w:tab w:val="clear" w:pos="720"/>
          <w:tab w:val="left" w:pos="9921" w:leader="none"/>
        </w:tabs>
        <w:ind w:right="-2" w:firstLine="567"/>
        <w:jc w:val="both"/>
        <w:rPr/>
      </w:pPr>
      <w:r>
        <w:rPr>
          <w:bCs w:val="false"/>
          <w:caps w:val="false"/>
          <w:smallCaps w:val="false"/>
          <w:color w:val="000000" w:themeColor="text1"/>
          <w:spacing w:val="2"/>
          <w:sz w:val="28"/>
          <w:szCs w:val="28"/>
        </w:rPr>
        <w:t>1.4. П</w:t>
      </w:r>
      <w:hyperlink w:anchor="Par487">
        <w:r>
          <w:rPr>
            <w:rStyle w:val="ListLabel3"/>
            <w:bCs w:val="false"/>
            <w:caps w:val="false"/>
            <w:smallCaps w:val="false"/>
            <w:color w:val="000000" w:themeColor="text1"/>
            <w:spacing w:val="2"/>
            <w:sz w:val="28"/>
            <w:szCs w:val="28"/>
          </w:rPr>
          <w:t>орядок</w:t>
        </w:r>
      </w:hyperlink>
      <w:r>
        <w:rPr>
          <w:bCs w:val="false"/>
          <w:caps w:val="false"/>
          <w:smallCaps w:val="false"/>
          <w:color w:val="000000" w:themeColor="text1"/>
          <w:spacing w:val="2"/>
          <w:sz w:val="28"/>
          <w:szCs w:val="28"/>
        </w:rPr>
        <w:t xml:space="preserve"> получения </w:t>
      </w:r>
      <w:r>
        <w:rPr>
          <w:caps w:val="false"/>
          <w:smallCaps w:val="false"/>
          <w:color w:val="000000" w:themeColor="text1"/>
          <w:spacing w:val="2"/>
          <w:sz w:val="28"/>
          <w:szCs w:val="28"/>
        </w:rPr>
        <w:t>муниципальными</w:t>
      </w:r>
      <w:r>
        <w:rPr>
          <w:spacing w:val="2"/>
          <w:sz w:val="28"/>
          <w:szCs w:val="28"/>
        </w:rPr>
        <w:t xml:space="preserve"> </w:t>
      </w:r>
      <w:r>
        <w:rPr>
          <w:bCs w:val="false"/>
          <w:caps w:val="false"/>
          <w:smallCaps w:val="false"/>
          <w:spacing w:val="2"/>
          <w:sz w:val="28"/>
          <w:szCs w:val="28"/>
        </w:rPr>
        <w:t>служащими Кудымкарского муниципального округа Пермского края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>
      <w:pPr>
        <w:pStyle w:val="Normal"/>
        <w:tabs>
          <w:tab w:val="clear" w:pos="720"/>
          <w:tab w:val="left" w:pos="9921" w:leader="none"/>
        </w:tabs>
        <w:ind w:right="-2" w:firstLine="567"/>
        <w:jc w:val="both"/>
        <w:rPr>
          <w:sz w:val="28"/>
          <w:szCs w:val="28"/>
        </w:rPr>
      </w:pPr>
      <w:r>
        <w:rPr>
          <w:bCs w:val="false"/>
          <w:caps w:val="false"/>
          <w:smallCaps w:val="false"/>
          <w:spacing w:val="2"/>
          <w:sz w:val="28"/>
          <w:szCs w:val="28"/>
        </w:rPr>
        <w:t xml:space="preserve">1.5. Порядок </w:t>
      </w:r>
      <w:r>
        <w:rPr>
          <w:bCs w:val="false"/>
          <w:caps w:val="false"/>
          <w:smallCaps w:val="false"/>
          <w:spacing w:val="2"/>
          <w:sz w:val="28"/>
          <w:szCs w:val="28"/>
          <w:shd w:fill="FFFFFF" w:val="clear"/>
        </w:rPr>
        <w:t>принятия лицом</w:t>
      </w:r>
      <w:r>
        <w:rPr>
          <w:rFonts w:eastAsia="Calibri" w:eastAsiaTheme="minorHAnsi"/>
          <w:bCs w:val="false"/>
          <w:caps w:val="false"/>
          <w:smallCaps w:val="false"/>
          <w:spacing w:val="2"/>
          <w:sz w:val="28"/>
          <w:szCs w:val="28"/>
          <w:shd w:fill="FFFFFF" w:val="clear"/>
          <w:lang w:eastAsia="en-US"/>
        </w:rPr>
        <w:t>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  <w:r>
        <w:rPr>
          <w:rFonts w:eastAsia="Calibri"/>
          <w:bCs w:val="false"/>
          <w:caps w:val="false"/>
          <w:smallCaps w:val="false"/>
          <w:spacing w:val="2"/>
          <w:sz w:val="28"/>
          <w:szCs w:val="28"/>
          <w:shd w:fill="FFFFFF" w:val="clear"/>
          <w:lang w:eastAsia="en-US"/>
        </w:rPr>
        <w:t>;</w:t>
      </w:r>
    </w:p>
    <w:p>
      <w:pPr>
        <w:pStyle w:val="Normal"/>
        <w:tabs>
          <w:tab w:val="clear" w:pos="720"/>
          <w:tab w:val="left" w:pos="9921" w:leader="none"/>
        </w:tabs>
        <w:ind w:right="-2" w:firstLine="567"/>
        <w:jc w:val="both"/>
        <w:rPr>
          <w:sz w:val="28"/>
          <w:szCs w:val="28"/>
        </w:rPr>
      </w:pPr>
      <w:r>
        <w:rPr>
          <w:rFonts w:eastAsia="Calibri"/>
          <w:bCs w:val="false"/>
          <w:caps w:val="false"/>
          <w:smallCaps w:val="false"/>
          <w:spacing w:val="2"/>
          <w:sz w:val="28"/>
          <w:szCs w:val="28"/>
          <w:shd w:fill="FFFFFF" w:val="clear"/>
          <w:lang w:eastAsia="en-US"/>
        </w:rPr>
        <w:t>1.6. Порядок проверки соблюдения гражданином, замещавшим должность муниципальной службы в органе местного самоуправления Кудымкарского муниципального округа Пермского края,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>
      <w:pPr>
        <w:pStyle w:val="Normal"/>
        <w:tabs>
          <w:tab w:val="clear" w:pos="720"/>
          <w:tab w:val="left" w:pos="9921" w:leader="none"/>
        </w:tabs>
        <w:ind w:right="-2" w:firstLine="567"/>
        <w:jc w:val="both"/>
        <w:rPr>
          <w:highlight w:val="white"/>
        </w:rPr>
      </w:pPr>
      <w:r>
        <w:rPr>
          <w:bCs w:val="false"/>
          <w:caps w:val="false"/>
          <w:smallCaps w:val="false"/>
          <w:spacing w:val="2"/>
          <w:sz w:val="28"/>
          <w:szCs w:val="28"/>
          <w:shd w:fill="FFFFFF" w:val="clear"/>
        </w:rPr>
        <w:t>2. Признать утратившими силу решения Земского Собрания Кудымкарского муниципального района, согласно приложению к настоящему решению.</w:t>
      </w:r>
    </w:p>
    <w:p>
      <w:pPr>
        <w:pStyle w:val="Normal"/>
        <w:tabs>
          <w:tab w:val="clear" w:pos="720"/>
          <w:tab w:val="left" w:pos="9921" w:leader="none"/>
        </w:tabs>
        <w:ind w:right="-2" w:firstLine="567"/>
        <w:jc w:val="both"/>
        <w:rPr>
          <w:bCs w:val="false"/>
          <w:caps w:val="false"/>
          <w:smallCaps w:val="false"/>
          <w:spacing w:val="2"/>
          <w:sz w:val="28"/>
          <w:szCs w:val="28"/>
        </w:rPr>
      </w:pPr>
      <w:r>
        <w:rPr>
          <w:bCs w:val="false"/>
          <w:caps w:val="false"/>
          <w:smallCaps w:val="false"/>
          <w:spacing w:val="2"/>
          <w:sz w:val="28"/>
          <w:szCs w:val="28"/>
        </w:rPr>
        <w:t>3. Опубликовать настоящее решение в газете «Иньвенский край» и на официальном сайте в информационно-телекоммуникационной сети Интернет (для сетевого издания) http://иньвенскийкрай.рф.</w:t>
      </w:r>
    </w:p>
    <w:p>
      <w:pPr>
        <w:pStyle w:val="Normal"/>
        <w:tabs>
          <w:tab w:val="clear" w:pos="720"/>
          <w:tab w:val="left" w:pos="9921" w:leader="none"/>
        </w:tabs>
        <w:ind w:right="-2" w:firstLine="567"/>
        <w:jc w:val="both"/>
        <w:rPr>
          <w:bCs w:val="false"/>
          <w:caps w:val="false"/>
          <w:smallCaps w:val="false"/>
          <w:spacing w:val="2"/>
          <w:sz w:val="28"/>
          <w:szCs w:val="28"/>
        </w:rPr>
      </w:pPr>
      <w:r>
        <w:rPr>
          <w:bCs w:val="false"/>
          <w:caps w:val="false"/>
          <w:smallCaps w:val="false"/>
          <w:spacing w:val="2"/>
          <w:sz w:val="28"/>
          <w:szCs w:val="28"/>
        </w:rPr>
        <w:t>4. Настоящее решение вступает в силу после его официального опубликования.</w:t>
      </w:r>
    </w:p>
    <w:p>
      <w:pPr>
        <w:pStyle w:val="Normal"/>
        <w:tabs>
          <w:tab w:val="clear" w:pos="720"/>
          <w:tab w:val="left" w:pos="9921" w:leader="none"/>
        </w:tabs>
        <w:ind w:right="-2" w:firstLine="567"/>
        <w:jc w:val="both"/>
        <w:rPr>
          <w:bCs w:val="false"/>
          <w:caps w:val="false"/>
          <w:smallCaps w:val="false"/>
          <w:spacing w:val="2"/>
          <w:sz w:val="28"/>
          <w:szCs w:val="28"/>
        </w:rPr>
      </w:pPr>
      <w:r>
        <w:rPr>
          <w:bCs w:val="false"/>
          <w:caps w:val="false"/>
          <w:smallCaps w:val="false"/>
          <w:spacing w:val="2"/>
          <w:sz w:val="28"/>
          <w:szCs w:val="28"/>
        </w:rPr>
      </w:r>
    </w:p>
    <w:p>
      <w:pPr>
        <w:pStyle w:val="Normal"/>
        <w:tabs>
          <w:tab w:val="clear" w:pos="720"/>
          <w:tab w:val="left" w:pos="9921" w:leader="none"/>
        </w:tabs>
        <w:ind w:right="-2" w:firstLine="567"/>
        <w:jc w:val="both"/>
        <w:rPr>
          <w:bCs w:val="false"/>
          <w:caps w:val="false"/>
          <w:smallCaps w:val="false"/>
          <w:spacing w:val="2"/>
          <w:sz w:val="28"/>
          <w:szCs w:val="28"/>
        </w:rPr>
      </w:pPr>
      <w:r>
        <w:rPr>
          <w:bCs w:val="false"/>
          <w:caps w:val="false"/>
          <w:smallCaps w:val="false"/>
          <w:spacing w:val="2"/>
          <w:sz w:val="28"/>
          <w:szCs w:val="28"/>
        </w:rPr>
      </w:r>
    </w:p>
    <w:p>
      <w:pPr>
        <w:pStyle w:val="Normal"/>
        <w:tabs>
          <w:tab w:val="clear" w:pos="720"/>
          <w:tab w:val="left" w:pos="9921" w:leader="none"/>
        </w:tabs>
        <w:ind w:right="-2" w:hanging="0"/>
        <w:jc w:val="both"/>
        <w:rPr>
          <w:bCs w:val="false"/>
          <w:caps w:val="false"/>
          <w:smallCaps w:val="false"/>
          <w:spacing w:val="2"/>
          <w:sz w:val="28"/>
          <w:szCs w:val="28"/>
        </w:rPr>
      </w:pPr>
      <w:r>
        <w:rPr>
          <w:bCs w:val="false"/>
          <w:caps w:val="false"/>
          <w:smallCaps w:val="false"/>
          <w:spacing w:val="2"/>
          <w:sz w:val="28"/>
          <w:szCs w:val="28"/>
        </w:rPr>
      </w:r>
    </w:p>
    <w:tbl>
      <w:tblPr>
        <w:tblW w:w="10320" w:type="dxa"/>
        <w:jc w:val="left"/>
        <w:tblInd w:w="-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4"/>
        <w:gridCol w:w="5155"/>
      </w:tblGrid>
      <w:tr>
        <w:trPr>
          <w:trHeight w:val="80" w:hRule="atLeast"/>
        </w:trPr>
        <w:tc>
          <w:tcPr>
            <w:tcW w:w="5164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pacing w:val="2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pacing w:val="2"/>
                <w:sz w:val="28"/>
                <w:szCs w:val="28"/>
              </w:rPr>
              <w:t>Кудымкарского муниципального округа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pacing w:val="2"/>
                <w:sz w:val="28"/>
                <w:szCs w:val="28"/>
              </w:rPr>
              <w:t>Пермского края</w:t>
            </w:r>
          </w:p>
          <w:p>
            <w:pPr>
              <w:pStyle w:val="Normal"/>
              <w:widowControl w:val="false"/>
              <w:jc w:val="both"/>
              <w:rPr>
                <w:bCs w:val="false"/>
                <w:caps w:val="false"/>
                <w:smallCaps w:val="false"/>
                <w:spacing w:val="2"/>
              </w:rPr>
            </w:pPr>
            <w:r>
              <w:rPr>
                <w:bCs w:val="false"/>
                <w:caps w:val="false"/>
                <w:smallCaps w:val="false"/>
                <w:spacing w:val="2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pacing w:val="2"/>
                <w:sz w:val="28"/>
                <w:szCs w:val="28"/>
              </w:rPr>
              <w:t>М.А. Петров</w:t>
            </w:r>
          </w:p>
        </w:tc>
        <w:tc>
          <w:tcPr>
            <w:tcW w:w="5155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pacing w:val="2"/>
                <w:sz w:val="28"/>
                <w:szCs w:val="28"/>
              </w:rPr>
              <w:t>Глава муниципального округа —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jc w:val="both"/>
              <w:rPr>
                <w:bCs w:val="false"/>
                <w:caps w:val="false"/>
                <w:smallCaps w:val="false"/>
                <w:spacing w:val="2"/>
              </w:rPr>
            </w:pPr>
            <w:r>
              <w:rPr>
                <w:bCs w:val="false"/>
                <w:caps w:val="false"/>
                <w:smallCaps w:val="false"/>
                <w:spacing w:val="2"/>
              </w:rPr>
            </w:r>
          </w:p>
          <w:p>
            <w:pPr>
              <w:pStyle w:val="Normal"/>
              <w:widowControl w:val="false"/>
              <w:jc w:val="right"/>
              <w:rPr>
                <w:sz w:val="28"/>
                <w:szCs w:val="28"/>
              </w:rPr>
            </w:pPr>
            <w:r>
              <w:rPr>
                <w:bCs w:val="false"/>
                <w:caps w:val="false"/>
                <w:smallCaps w:val="false"/>
                <w:spacing w:val="2"/>
                <w:sz w:val="28"/>
                <w:szCs w:val="28"/>
              </w:rPr>
              <w:t>А.В. Плотников</w:t>
            </w:r>
          </w:p>
        </w:tc>
      </w:tr>
    </w:tbl>
    <w:p>
      <w:pPr>
        <w:sectPr>
          <w:type w:val="nextPage"/>
          <w:pgSz w:w="11906" w:h="16838"/>
          <w:pgMar w:left="1418" w:right="567" w:header="0" w:top="363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ind w:left="4962" w:right="-2" w:hanging="0"/>
        <w:jc w:val="both"/>
        <w:outlineLvl w:val="0"/>
        <w:rPr>
          <w:caps w:val="false"/>
          <w:smallCaps w:val="false"/>
          <w:sz w:val="28"/>
          <w:szCs w:val="28"/>
        </w:rPr>
      </w:pPr>
      <w:bookmarkStart w:id="0" w:name="Par14"/>
      <w:bookmarkStart w:id="1" w:name="Par16"/>
      <w:bookmarkEnd w:id="0"/>
      <w:bookmarkEnd w:id="1"/>
      <w:r>
        <w:rPr>
          <w:caps w:val="false"/>
          <w:smallCaps w:val="false"/>
          <w:sz w:val="28"/>
          <w:szCs w:val="28"/>
        </w:rPr>
        <w:t>УТВЕРЖДЕН</w:t>
      </w:r>
    </w:p>
    <w:p>
      <w:pPr>
        <w:pStyle w:val="Normal"/>
        <w:ind w:left="4962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решением Думы Кудымкарского муниципального округа Пермского края от 24.06.2021 года № 86</w:t>
      </w:r>
    </w:p>
    <w:p>
      <w:pPr>
        <w:pStyle w:val="Normal"/>
        <w:spacing w:before="120" w:after="0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уведомления муниципальными служащими Кудымкарского муниципального округа Пермского края представителя нанимателя о возникшем конфликте интересов или о возможности его возникновения</w:t>
      </w:r>
    </w:p>
    <w:p>
      <w:pPr>
        <w:pStyle w:val="Normal"/>
        <w:spacing w:before="120" w:after="0"/>
        <w:ind w:firstLine="539"/>
        <w:jc w:val="both"/>
        <w:rPr/>
      </w:pPr>
      <w:r>
        <w:rPr>
          <w:caps w:val="false"/>
          <w:smallCaps w:val="false"/>
          <w:sz w:val="28"/>
          <w:szCs w:val="28"/>
        </w:rPr>
        <w:t>1. Настоящий Порядок разработан в соответстви</w:t>
      </w:r>
      <w:r>
        <w:rPr>
          <w:caps w:val="false"/>
          <w:smallCaps w:val="false"/>
          <w:color w:val="000000"/>
          <w:sz w:val="28"/>
          <w:szCs w:val="28"/>
        </w:rPr>
        <w:t xml:space="preserve">и с Федеральным законом от 02.03.2007 № 25-ФЗ «О муниципальной службе в Российской Федерации», </w:t>
      </w:r>
      <w:hyperlink r:id="rId5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статьями 10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, </w:t>
      </w:r>
      <w:hyperlink r:id="rId6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11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Федерального закона от 25.12.2008 № 273-ФЗ «О противодействии коррупции» (далее - Федеральный закон о противодействии коррупции) и определяет порядок уведомления муниципальными служащими Кудымкарского муниципального округа Пермского края, замещающими должности муниципальной службы в органах местного самоуправления Кудымкарского муниципального округа Пермского края, представителя нанимателя о возникшем конфликте интересов или о возможности его возникновения (далее соответственно - муниципальный служащий, орган местного самоуправления Кудымкарского муниципального округа, конфликт интересов), перечень сведений, содержащихся в уведомлениях о возникновении личной заинтересованности, которая приводит или может привести к конфликту интересов, порядок регистрации уведомлений и организацию проверки сведений, содержащихся в данных уведомлениях.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/>
          <w:sz w:val="28"/>
          <w:szCs w:val="28"/>
        </w:rPr>
        <w:t xml:space="preserve">2. Понятия «личная заинтересованность» и «конфликт интересов» в настоящем Порядке применяются в значениях, определенных Федеральным </w:t>
      </w:r>
      <w:hyperlink r:id="rId7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законом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о противодействии коррупции.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/>
          <w:sz w:val="28"/>
          <w:szCs w:val="28"/>
        </w:rPr>
        <w:t xml:space="preserve">3. Муниципальный служащий, как только ему станет известно о возникновении конфликта интересов или о возможности возникновения конфликта интересов, обязан уведомить об указанных обстоятельствах представителя нанимателя путем представления </w:t>
      </w:r>
      <w:hyperlink w:anchor="Par89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уведомления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о возник</w:t>
      </w:r>
      <w:r>
        <w:rPr>
          <w:caps w:val="false"/>
          <w:smallCaps w:val="false"/>
          <w:sz w:val="28"/>
          <w:szCs w:val="28"/>
        </w:rPr>
        <w:t>новении личной заинтересованности, которая приводит или может привести к конфликту интересов (далее - Уведомление), по форме согласно приложению 1 к настоящему Порядку с указанием следующих сведений: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1) должность, фамилия, имя, отчество муниципального служащего, представляющего Уведомление;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2) обстоятельства, являющиеся основанием возникновения личной заинтересованности (описание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 (служебных) обязанностей, признаки, свидетельствующие о личной заинтересованности);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3) описание должностных (служебных) обязанностей, на надлежащее исполнение которых может повлиять либо влияет личная заинтересованность;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4)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5) намерение или отсутствие намерения муниципального служащего лично присутствовать на заседании комиссии по соблюдению требований к служебному поведению и урегулированию конфликта интересов;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6) дата заполнения Уведомления;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7) подпись муниципального служащего, представляющего Уведомление.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4. 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sz w:val="28"/>
          <w:szCs w:val="28"/>
        </w:rPr>
        <w:t xml:space="preserve">5. В случае нахождения муниципального служащего не при исполнении должностных (служебных) обязанностей или вне пределов места службы он </w:t>
      </w:r>
      <w:r>
        <w:rPr>
          <w:caps w:val="false"/>
          <w:smallCaps w:val="false"/>
          <w:color w:val="000000"/>
          <w:sz w:val="28"/>
          <w:szCs w:val="28"/>
        </w:rPr>
        <w:t xml:space="preserve">обязан уведомить представителя нанимателя об обстоятельствах, указанных в </w:t>
      </w:r>
      <w:hyperlink w:anchor="Par44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пункте 3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настоящего Порядка,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aps w:val="false"/>
          <w:smallCaps w:val="false"/>
          <w:color w:val="000000"/>
          <w:sz w:val="28"/>
          <w:szCs w:val="28"/>
        </w:rPr>
        <w:t>6. Перед представлением Уведомления представителю нанимателя муниципальный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/>
          <w:sz w:val="28"/>
          <w:szCs w:val="28"/>
        </w:rPr>
        <w:t xml:space="preserve">7. В целях выполнения обязанности, предусмотренной </w:t>
      </w:r>
      <w:hyperlink w:anchor="Par44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пунктом 3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н</w:t>
      </w:r>
      <w:r>
        <w:rPr>
          <w:caps w:val="false"/>
          <w:smallCaps w:val="false"/>
          <w:sz w:val="28"/>
          <w:szCs w:val="28"/>
        </w:rPr>
        <w:t xml:space="preserve">астоящего Порядка, муниципальный служащий направляет (передает) Уведомление для регистрации должностному лицу органа местного самоуправления Кудымкарского муниципального округа, </w:t>
      </w:r>
      <w:r>
        <w:rPr>
          <w:caps w:val="false"/>
          <w:smallCaps w:val="false"/>
          <w:color w:val="000000"/>
          <w:sz w:val="28"/>
          <w:szCs w:val="28"/>
        </w:rPr>
        <w:t>ответственному за работу по профилактике коррупционных и иных правонарушений (далее — должностное лицо по профилактике коррупционных и иных правонарушений).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/>
          <w:sz w:val="28"/>
          <w:szCs w:val="28"/>
        </w:rPr>
        <w:t xml:space="preserve">8. Уведомление в день поступления регистрируется в </w:t>
      </w:r>
      <w:hyperlink w:anchor="Par143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журнале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регистрации уведомлений о возникновении личной заинтересованности, которая приводит или может привести к конфликту интересов (далее -</w:t>
      </w:r>
      <w:r>
        <w:rPr>
          <w:caps w:val="false"/>
          <w:smallCaps w:val="false"/>
          <w:sz w:val="28"/>
          <w:szCs w:val="28"/>
        </w:rPr>
        <w:t xml:space="preserve"> журнал регистрации уведомлений), оформленном по форме согласно приложению 2 к настоящему Порядку.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Листы журнала регистрации уведомлений должны быть пронумерованы, прошнурованы и скреплены оттиском печати органа местного самоуправления Кудымкарского муниципального округа.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10. Зарегистрированное Уведомление не позднее одного рабочего дня со дня регистрации передается для ознакомления представителю нанимателя.</w:t>
      </w:r>
    </w:p>
    <w:p>
      <w:pPr>
        <w:sectPr>
          <w:type w:val="nextPage"/>
          <w:pgSz w:w="11906" w:h="16838"/>
          <w:pgMar w:left="1418" w:right="567" w:header="0" w:top="1077" w:footer="0" w:bottom="1021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 xml:space="preserve">11. Представитель нанимателя не позднее двух рабочих дней со дня получения Уведомления передает его с отметкой об ознакомлении должностному лицу </w:t>
      </w:r>
      <w:r>
        <w:rPr>
          <w:caps w:val="false"/>
          <w:smallCaps w:val="false"/>
          <w:color w:val="000000"/>
          <w:sz w:val="28"/>
          <w:szCs w:val="28"/>
        </w:rPr>
        <w:t>по профилактике коррупционных и иных правонарушений</w:t>
      </w:r>
      <w:r>
        <w:rPr>
          <w:caps w:val="false"/>
          <w:smallCaps w:val="false"/>
          <w:color w:val="C9211E"/>
          <w:sz w:val="28"/>
          <w:szCs w:val="28"/>
        </w:rPr>
        <w:t xml:space="preserve"> </w:t>
      </w:r>
      <w:r>
        <w:rPr>
          <w:caps w:val="false"/>
          <w:smallCaps w:val="false"/>
          <w:sz w:val="28"/>
          <w:szCs w:val="28"/>
        </w:rPr>
        <w:t xml:space="preserve">для рассмотрения, </w:t>
      </w:r>
      <w:r>
        <w:rPr>
          <w:caps w:val="false"/>
          <w:smallCaps w:val="false"/>
          <w:sz w:val="28"/>
          <w:szCs w:val="28"/>
          <w:shd w:fill="FFFFFF" w:val="clear"/>
        </w:rPr>
        <w:t xml:space="preserve">в порядке, </w:t>
      </w:r>
      <w:r>
        <w:rPr>
          <w:caps w:val="false"/>
          <w:smallCaps w:val="false"/>
          <w:color w:val="000000"/>
          <w:sz w:val="28"/>
          <w:szCs w:val="28"/>
          <w:shd w:fill="FFFFFF" w:val="clear"/>
        </w:rPr>
        <w:t>установленном муниципальным правовым актом.</w:t>
      </w:r>
    </w:p>
    <w:p>
      <w:pPr>
        <w:pStyle w:val="Normal"/>
        <w:numPr>
          <w:ilvl w:val="0"/>
          <w:numId w:val="0"/>
        </w:numPr>
        <w:ind w:left="4819" w:hanging="0"/>
        <w:jc w:val="both"/>
        <w:outlineLvl w:val="1"/>
        <w:rPr/>
      </w:pPr>
      <w:r>
        <w:rPr>
          <w:caps w:val="false"/>
          <w:smallCaps w:val="false"/>
          <w:sz w:val="28"/>
          <w:szCs w:val="28"/>
        </w:rPr>
        <w:t>Приложение 1</w:t>
      </w:r>
    </w:p>
    <w:p>
      <w:pPr>
        <w:pStyle w:val="Normal"/>
        <w:ind w:left="4819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к Порядку уведомления муниципальными служащими Кудымкарского муниципального округа Пермского края представителя нанимателя о возникшем конфликте интересов или о возможности его возникновения</w:t>
      </w:r>
    </w:p>
    <w:p>
      <w:pPr>
        <w:pStyle w:val="Normal"/>
        <w:jc w:val="both"/>
        <w:rPr>
          <w:caps w:val="false"/>
          <w:smallCaps w:val="false"/>
          <w:sz w:val="20"/>
          <w:szCs w:val="20"/>
        </w:rPr>
      </w:pPr>
      <w:r>
        <w:rPr>
          <w:caps w:val="false"/>
          <w:smallCaps w:val="false"/>
          <w:sz w:val="20"/>
          <w:szCs w:val="20"/>
        </w:rPr>
      </w:r>
    </w:p>
    <w:p>
      <w:pPr>
        <w:pStyle w:val="Normal"/>
        <w:jc w:val="right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ФОРМА</w:t>
      </w:r>
    </w:p>
    <w:tbl>
      <w:tblPr>
        <w:tblW w:w="999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3099"/>
        <w:gridCol w:w="875"/>
        <w:gridCol w:w="2238"/>
        <w:gridCol w:w="3778"/>
      </w:tblGrid>
      <w:tr>
        <w:trPr/>
        <w:tc>
          <w:tcPr>
            <w:tcW w:w="397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12"/>
                <w:szCs w:val="12"/>
              </w:rPr>
            </w:pPr>
            <w:r>
              <w:rPr>
                <w:caps w:val="false"/>
                <w:smallCaps w:val="false"/>
                <w:sz w:val="12"/>
                <w:szCs w:val="12"/>
              </w:rPr>
            </w:r>
          </w:p>
        </w:tc>
        <w:tc>
          <w:tcPr>
            <w:tcW w:w="601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(отметка об ознакомлении)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(должность, фамилия, имя, отчество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представителя нанимателя)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(должность, фамилия, имя, отчество муниципального служащего,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представляющего уведомление)</w:t>
            </w:r>
          </w:p>
        </w:tc>
      </w:tr>
      <w:tr>
        <w:trPr/>
        <w:tc>
          <w:tcPr>
            <w:tcW w:w="999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УВЕДОМЛЕНИЕ</w:t>
            </w:r>
            <w:bookmarkStart w:id="2" w:name="Par89"/>
            <w:bookmarkEnd w:id="2"/>
          </w:p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о возникновении личной заинтересованности, которая приводит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или может привести к конфликту интересов</w:t>
            </w:r>
          </w:p>
        </w:tc>
      </w:tr>
      <w:tr>
        <w:trPr/>
        <w:tc>
          <w:tcPr>
            <w:tcW w:w="999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>
                <w:caps w:val="false"/>
                <w:smallCaps w:val="false"/>
                <w:sz w:val="28"/>
                <w:szCs w:val="28"/>
              </w:rPr>
              <w:t xml:space="preserve"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</w:t>
            </w:r>
            <w:hyperlink w:anchor="Par124">
              <w:r>
                <w:rPr>
                  <w:rStyle w:val="ListLabel5"/>
                  <w:caps w:val="false"/>
                  <w:smallCaps w:val="false"/>
                  <w:color w:val="0000FF"/>
                  <w:sz w:val="28"/>
                  <w:szCs w:val="28"/>
                </w:rPr>
                <w:t>&lt;1&gt;</w:t>
              </w:r>
            </w:hyperlink>
            <w:r>
              <w:rPr>
                <w:caps w:val="false"/>
                <w:smallCaps w:val="false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>
                <w:caps w:val="false"/>
                <w:smallCaps w:val="false"/>
                <w:sz w:val="28"/>
                <w:szCs w:val="28"/>
              </w:rPr>
              <w:t xml:space="preserve">Обстоятельства, являющиеся основанием возникновения личной заинтересованности </w:t>
            </w:r>
            <w:hyperlink w:anchor="Par125">
              <w:r>
                <w:rPr>
                  <w:rStyle w:val="ListLabel5"/>
                  <w:caps w:val="false"/>
                  <w:smallCaps w:val="false"/>
                  <w:color w:val="0000FF"/>
                  <w:sz w:val="28"/>
                  <w:szCs w:val="28"/>
                </w:rPr>
                <w:t>&lt;2&gt;</w:t>
              </w:r>
            </w:hyperlink>
            <w:r>
              <w:rPr>
                <w:caps w:val="false"/>
                <w:smallCaps w:val="false"/>
                <w:sz w:val="28"/>
                <w:szCs w:val="28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_____________________________________________________________________.</w:t>
            </w:r>
          </w:p>
          <w:p>
            <w:pPr>
              <w:pStyle w:val="Normal"/>
              <w:widowControl w:val="false"/>
              <w:ind w:firstLine="567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Должностные (служебные) обязанности, на исполнение которых влияет или может повлиять личная заинтересованность: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_____________________________________________________________________.</w:t>
            </w:r>
          </w:p>
          <w:p>
            <w:pPr>
              <w:pStyle w:val="Normal"/>
              <w:widowControl w:val="false"/>
              <w:ind w:firstLine="567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_____________________________________________________________________.</w:t>
            </w:r>
          </w:p>
          <w:p>
            <w:pPr>
              <w:pStyle w:val="Normal"/>
              <w:widowControl w:val="false"/>
              <w:ind w:firstLine="567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Намереваюсь (не намереваюсь) &lt;1&gt; лично присутствовать на заседании комиссии по соблюдению требований к служебному поведению и урегулированию конфликта интересов____________________________________.</w:t>
            </w:r>
          </w:p>
        </w:tc>
      </w:tr>
      <w:tr>
        <w:trPr>
          <w:trHeight w:val="285" w:hRule="atLeast"/>
        </w:trPr>
        <w:tc>
          <w:tcPr>
            <w:tcW w:w="3099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«___» _________ 20__ г.</w:t>
            </w:r>
          </w:p>
        </w:tc>
        <w:tc>
          <w:tcPr>
            <w:tcW w:w="311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 лица, представившего уведомление)</w:t>
            </w:r>
          </w:p>
        </w:tc>
        <w:tc>
          <w:tcPr>
            <w:tcW w:w="3778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999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Приложение &lt;3&gt;: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1. _______________________ на ___ л.;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2. _______________________ на ___ л.;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3. _______________________ на ___ л.</w:t>
            </w:r>
          </w:p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Ознакомлен: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Уведомление зарегистрировано «___» ___________ 20___ г., рег. № 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  <w:r>
              <w:rPr>
                <w:caps w:val="false"/>
                <w:smallCaps w:val="false"/>
                <w:sz w:val="20"/>
                <w:szCs w:val="20"/>
              </w:rPr>
              <w:t>подпись, фамилия, имя, отчество, должность специалиста, принявшего уведомление)</w:t>
            </w:r>
          </w:p>
        </w:tc>
      </w:tr>
      <w:tr>
        <w:trPr/>
        <w:tc>
          <w:tcPr>
            <w:tcW w:w="9990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--------------------------------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&lt;1&gt; Нужное подчеркнуть.</w:t>
            </w:r>
            <w:bookmarkStart w:id="3" w:name="Par124"/>
            <w:bookmarkEnd w:id="3"/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&lt;2&gt; Описываются ситуация,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должностных (служебных) обязанностей, признаки, свидетельствующие о личной заинтересованности.</w:t>
            </w:r>
            <w:bookmarkStart w:id="4" w:name="Par125"/>
            <w:bookmarkEnd w:id="4"/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>
      <w:pPr>
        <w:sectPr>
          <w:type w:val="nextPage"/>
          <w:pgSz w:w="11906" w:h="16838"/>
          <w:pgMar w:left="1418" w:right="567" w:header="0" w:top="1077" w:footer="0" w:bottom="102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ind w:left="4820" w:hanging="0"/>
        <w:outlineLvl w:val="1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Приложение 2</w:t>
      </w:r>
    </w:p>
    <w:p>
      <w:pPr>
        <w:pStyle w:val="Normal"/>
        <w:ind w:left="4820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к Порядку уведомления муниципальными служащими Кудымкарского муниципального округа Пермского края представителя нанимателя о возникшем конфликте интересов или о возможности его возникновения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right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ФОРМА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ЖУРНАЛ РЕГИСТРАЦИИ УВЕДОМЛЕНИЙ</w:t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о возникновении личной заинтересованности, которая приводит</w:t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или может привести к конфликту интересов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tbl>
      <w:tblPr>
        <w:tblW w:w="9945" w:type="dxa"/>
        <w:jc w:val="left"/>
        <w:tblInd w:w="69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77"/>
        <w:gridCol w:w="1719"/>
        <w:gridCol w:w="1814"/>
        <w:gridCol w:w="2190"/>
        <w:gridCol w:w="1549"/>
        <w:gridCol w:w="1995"/>
      </w:tblGrid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textAlignment w:val="top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 xml:space="preserve">№ </w:t>
            </w:r>
            <w:r>
              <w:rPr>
                <w:caps w:val="false"/>
                <w:smallCaps w:val="false"/>
                <w:sz w:val="24"/>
                <w:szCs w:val="24"/>
              </w:rPr>
              <w:t>п/п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Краткое описание ситуации, при которой личная заинтересованность муниципального служащего влияет или может повлиять на надлежащее, объективное и беспристрастное исполнение им должностных (служебных)  обязанностей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ФИО, подпись лица, зарегистрировавшего уведомление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ind w:left="4962" w:hanging="0"/>
        <w:jc w:val="both"/>
        <w:outlineLvl w:val="0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УТВЕРЖДЕН</w:t>
      </w:r>
    </w:p>
    <w:p>
      <w:pPr>
        <w:pStyle w:val="Normal"/>
        <w:ind w:left="4962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решением Думы Кудымкарского муниципального округа Пермского края от 24.06.2021 года № 86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уведомления муниципальными служащими Кудымкарского муниципального округа Пермского края представителя нанимателя о фактах обращения к муниципальным служащим в целях склонения их к совершению коррупционных правонарушений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sz w:val="28"/>
          <w:szCs w:val="28"/>
        </w:rPr>
        <w:t>1. Настоящий Порядок разработан в соответствии</w:t>
      </w:r>
      <w:r>
        <w:rPr>
          <w:caps w:val="false"/>
          <w:smallCaps w:val="false"/>
          <w:color w:val="000000"/>
          <w:sz w:val="28"/>
          <w:szCs w:val="28"/>
        </w:rPr>
        <w:t xml:space="preserve"> с </w:t>
      </w:r>
      <w:hyperlink r:id="rId8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частью 5 статьи 9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Федерального закона от 25.12.2008 № 273-ФЗ «О противодействии коррупции» и определяет процедуру уведомления представителя нанимателя о фактах обращения к муниципальным служащим Кудымкарского муниципального округа Пермского края, замещающим должности муниципальной службы в органе местного самоуправления Пермского края (далее - муниципальный служащий), в целях склонения их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/>
          <w:sz w:val="28"/>
          <w:szCs w:val="28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не позднее следующего рабочего дня с момента обращения обязан уведомить о данных фактах представителя нанимателя (за исключением случаев, когда по данным фактам проведена или проводится проверка) путем представления </w:t>
      </w:r>
      <w:hyperlink w:anchor="Par248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уведомления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о фактах обращения в целях склонения к совершению коррупционных правонарушений (дал</w:t>
      </w:r>
      <w:r>
        <w:rPr>
          <w:caps w:val="false"/>
          <w:smallCaps w:val="false"/>
          <w:sz w:val="28"/>
          <w:szCs w:val="28"/>
        </w:rPr>
        <w:t>ее - Уведомление) по форме согласно приложению 1 к настоящему Порядку с указанием следующих сведений: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2.1. должность, фамилия, имя, отчество муниципального служащего, представившего Уведомление;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2.2. известные сведения о физическом лице или лицах, обратившемся(-ихся) к муниципальному служащему в целях склонения к совершению коррупционного правонарушения (фамилия, имя, отчество, должность, место работы, адрес места жительства или иные сведения);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2.3.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2.4. описание должностных (служебных) обязанностей, которые являются или могут являться предметом коррупционного правонарушения;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2.5. дата, время и место обращения в целях склонения муниципального служащего к коррупционному правонарушению;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2.6. обстоятельства склонения к совершению правонарушения (телефонный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правонарушений, или иные обстоятельства);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2.7. информация об уведомлении органов прокуратуры Российской Федерации и (или) других государственных органов о фактах обращения каких-либо лиц в целях склонения к совершению коррупционных правонарушений с указанием даты, номера регистрации заявления или уведомления либо о неуведомлении указанных органов;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2.8. дата заполнения Уведомления;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2.9. подпись лица, представившего Уведомление.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3. В случае нахождения муниципального служащего не при исполнении должностных (служебных) обязанностей или вне пределов места службы о факте обращения в целях склонения его к совершению коррупционного правонарушения он обязан уведомить представителя нанимателя не позднее следующего рабочего дня с момента начала исполнения должностных (служебных) обязанностей или с момента прибытия к месту службы.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4. К Уведомлению прилагаются все имеющиеся у муниципального служащего материалы, подтверждающие обстоятельства, доводы и факты, изложенные в Уведомлении.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5. Перед представлением Уведомления представителю нанимателя муниципальный служащий знакомит с данным Уведомлением непосредственного руководителя, который проставляет на Уведомлении соответствующую отметку.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sz w:val="28"/>
          <w:szCs w:val="28"/>
        </w:rPr>
        <w:t xml:space="preserve">6. В целях выполнения обязанности, предусмотренной </w:t>
      </w:r>
      <w:hyperlink w:anchor="Par189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пунктом 2</w:t>
        </w:r>
      </w:hyperlink>
      <w:r>
        <w:rPr>
          <w:caps w:val="false"/>
          <w:smallCaps w:val="false"/>
          <w:sz w:val="28"/>
          <w:szCs w:val="28"/>
        </w:rPr>
        <w:t xml:space="preserve"> настоящего Порядка, муниципальный служащий направляет (передает) Уведомление для регистрации</w:t>
      </w:r>
      <w:r>
        <w:rPr>
          <w:caps w:val="false"/>
          <w:smallCaps w:val="false"/>
          <w:color w:val="000000"/>
          <w:sz w:val="28"/>
          <w:szCs w:val="28"/>
        </w:rPr>
        <w:t xml:space="preserve"> должностному лицу органа местного самоуправления Кудымкарского муниципального округа Пермского края, ответственному за работу по профилактике коррупционных и иных правонарушений (далее — должностное лицо по профилактике коррупционных и иных правонарушений).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sz w:val="28"/>
          <w:szCs w:val="28"/>
        </w:rPr>
        <w:t xml:space="preserve">7. Уведомление в день поступления регистрируется в </w:t>
      </w:r>
      <w:hyperlink w:anchor="Par305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журнале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</w:t>
      </w:r>
      <w:r>
        <w:rPr>
          <w:caps w:val="false"/>
          <w:smallCaps w:val="false"/>
          <w:sz w:val="28"/>
          <w:szCs w:val="28"/>
        </w:rPr>
        <w:t>регистрации уведомлений о фактах обращения в целях склонения к совершению коррупционных правонарушений (далее - журнал регистрации уведомлений), оформленном по форме согласно приложению 2 к настоящему Порядку.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Листы журнала регистрации уведомлений должны быть пронумерованы, прошнурованы и скреплены оттиском печати органа местного самоуправления Кудымкарского муниципального округа Пермского края.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8.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9. Зарегистрированное Уведомление не позднее одного рабочего дня со дня регистрации передается для рассмотрения представителю нанимателя.</w:t>
      </w:r>
    </w:p>
    <w:p>
      <w:pPr>
        <w:pStyle w:val="Normal"/>
        <w:ind w:firstLine="540"/>
        <w:jc w:val="both"/>
        <w:rPr>
          <w:color w:val="000000"/>
          <w:highlight w:val="white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10. Организация проверки сведений о фактах обращения к муниципальному служащему в целях склонения его к совершению коррупционных правонарушений по поручению представителя нанимателя, которое оформляется резолюцией на Уведомлении, осуществляется должностным лицом по профилактике коррупционных и иных правонарушений путем рассмотрения Уведомления и содержащихся в нем сведений.</w:t>
      </w:r>
    </w:p>
    <w:p>
      <w:pPr>
        <w:pStyle w:val="Normal"/>
        <w:ind w:firstLine="540"/>
        <w:jc w:val="both"/>
        <w:rPr>
          <w:color w:val="000000"/>
          <w:highlight w:val="white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11. Рассмотрение Уведомления и содержащихся в нем сведений осуществляется  должностным лицом по профилактике коррупционных и иных правонарушений в течение пяти рабочих дней со дня регистрации Уведомления в журнале регистрации уведомлений.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Должностное лицо по профилактике коррупционных и иных правонарушений вправе проводить беседу с муниципальным служащим, подавшим Уведомление, получа</w:t>
      </w:r>
      <w:r>
        <w:rPr>
          <w:caps w:val="false"/>
          <w:smallCaps w:val="false"/>
          <w:sz w:val="28"/>
          <w:szCs w:val="28"/>
        </w:rPr>
        <w:t>ть от муниципального служащего пояснения по сведениям, изложенным в Уведомлении.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12. По результатам рассмотрения Уведомления и содержащихся в нем сведений Уведомление и иные материалы, подтверждающие обстоятельства, доводы и факты, изложенные в Уведомлении (далее - материалы), представляются представителю нанимателя для направления указанных документов в органы прокуратуры Российской Федерации и (или) другие государственные органы по компетенции.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sz w:val="28"/>
          <w:szCs w:val="28"/>
        </w:rPr>
        <w:t xml:space="preserve">13. Материалы направляются представителем нанимателя в органы прокуратуры Российской Федерации и (или) другие государственные органы не позднее двух рабочих дней со дня окончания срока, установленного в </w:t>
      </w:r>
      <w:hyperlink w:anchor="Par209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пункте 11</w:t>
        </w:r>
      </w:hyperlink>
      <w:r>
        <w:rPr>
          <w:caps w:val="false"/>
          <w:smallCaps w:val="false"/>
          <w:sz w:val="28"/>
          <w:szCs w:val="28"/>
        </w:rPr>
        <w:t xml:space="preserve"> настоящего Порядка.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14. В случае если после направления документов, указанных в пункте 13 настоящего Порядка, представителем нанимателя получены иные материалы, подтверждающие обстоятельства, доводы и факты, изложенные в Уведомлении, указанные документы не позднее следующего рабочего дня со дня их получения направляются в органы прокуратуры Российской Федерации и (или) другие государственные органы дополнительно.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15. Копия Уведомления и материалы в течение 5 лет со дня представления Уведомления хранятся в шкафах (сейфах), обеспечивающих защиту от несанкционированного доступа.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16. Муниципальный служащий, которому стало известно о фактах обращения к иным муниципальным служащим каких-либо лиц в целях склонения их к совершению коррупционных правонарушений, вправе уведомлять об этом представителя нанимателя в аналогичном порядке.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17. Представителем нанимателя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в части обеспечения муниципальному служащему гарантий, предотвращающих его неправомерные увольнение или перевод на нижестоящую должность, необоснованные лишение или снижение размера премии, перенос времени отпуска, привлечение к дисциплинарной ответственности.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ind w:left="4819" w:hanging="0"/>
        <w:outlineLvl w:val="1"/>
        <w:rPr/>
      </w:pPr>
      <w:r>
        <w:rPr>
          <w:caps w:val="false"/>
          <w:smallCaps w:val="false"/>
          <w:sz w:val="28"/>
          <w:szCs w:val="28"/>
        </w:rPr>
        <w:t>Приложение 1</w:t>
      </w:r>
    </w:p>
    <w:p>
      <w:pPr>
        <w:pStyle w:val="Normal"/>
        <w:ind w:left="4819" w:hanging="0"/>
        <w:jc w:val="both"/>
        <w:rPr/>
      </w:pPr>
      <w:r>
        <w:rPr>
          <w:caps w:val="false"/>
          <w:smallCaps w:val="false"/>
          <w:sz w:val="28"/>
          <w:szCs w:val="28"/>
        </w:rPr>
        <w:t>к Порядку уведомления муниципальными служащими Кудымкарского муниципального округа Пермского края представителя нанимателя о фактах обращения к муниципальным служащим в целях склонения их к совершению коррупционных правонарушений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right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ФОРМА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tbl>
      <w:tblPr>
        <w:tblW w:w="997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866"/>
        <w:gridCol w:w="2172"/>
        <w:gridCol w:w="1192"/>
        <w:gridCol w:w="3745"/>
      </w:tblGrid>
      <w:tr>
        <w:trPr/>
        <w:tc>
          <w:tcPr>
            <w:tcW w:w="5038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  <w:t>(резолюция)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  <w:t>(должность, фамилия, имя,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  <w:t>отчество представителя нанимателя)</w:t>
            </w:r>
          </w:p>
        </w:tc>
        <w:tc>
          <w:tcPr>
            <w:tcW w:w="4937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  <w:t>(должность, фамилия, имя, отчество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  <w:t>представителя нанимателя)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  <w:t>(должность, фамилия, имя, отчество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  <w:t>муниципального служащего,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  <w:t>представляющего уведомление)</w:t>
            </w:r>
          </w:p>
        </w:tc>
      </w:tr>
      <w:tr>
        <w:trPr/>
        <w:tc>
          <w:tcPr>
            <w:tcW w:w="997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УВЕДОМЛЕНИЕ</w:t>
            </w:r>
            <w:bookmarkStart w:id="5" w:name="Par248"/>
            <w:bookmarkEnd w:id="5"/>
          </w:p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о фактах обращения в целях склонения к совершению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коррупционных правонарушений</w:t>
            </w:r>
          </w:p>
        </w:tc>
      </w:tr>
      <w:tr>
        <w:trPr/>
        <w:tc>
          <w:tcPr>
            <w:tcW w:w="997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>
                <w:caps w:val="false"/>
                <w:smallCaps w:val="false"/>
                <w:sz w:val="28"/>
                <w:szCs w:val="28"/>
              </w:rPr>
              <w:t xml:space="preserve">В соответствии со </w:t>
            </w:r>
            <w:hyperlink r:id="rId9">
              <w:r>
                <w:rPr>
                  <w:rStyle w:val="ListLabel4"/>
                  <w:caps w:val="false"/>
                  <w:smallCaps w:val="false"/>
                  <w:color w:val="000000"/>
                  <w:sz w:val="28"/>
                  <w:szCs w:val="28"/>
                </w:rPr>
                <w:t>статьей 9</w:t>
              </w:r>
            </w:hyperlink>
            <w:r>
              <w:rPr>
                <w:caps w:val="false"/>
                <w:smallCaps w:val="false"/>
                <w:sz w:val="28"/>
                <w:szCs w:val="28"/>
              </w:rPr>
              <w:t xml:space="preserve"> Федерального закона от 25 декабря 2008 г. № 273-ФЗ «О противодействии коррупции» уведомляю о факте обращения ко мне гражданина(-ки) 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(ФИО, должность, место работы, адрес места жительства или иные сведения)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в целях склонения меня к совершению следующего коррупционного правонарушения: 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</w:t>
            </w: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___________________________.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 xml:space="preserve">(сущность предполагаемого коррупционного правонарушения </w:t>
            </w:r>
            <w:hyperlink w:anchor="Par285">
              <w:r>
                <w:rPr>
                  <w:rStyle w:val="ListLabel6"/>
                  <w:caps w:val="false"/>
                  <w:smallCaps w:val="false"/>
                  <w:color w:val="000000"/>
                  <w:sz w:val="20"/>
                  <w:szCs w:val="20"/>
                </w:rPr>
                <w:t>&lt;1&gt;</w:t>
              </w:r>
            </w:hyperlink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>, описание должностных (служебных) обязанностей, которые являются или могут являться предметом коррупционного правонарушения)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Указанный факт произошел ___________________________________________</w:t>
            </w:r>
          </w:p>
          <w:p>
            <w:pPr>
              <w:pStyle w:val="Normal"/>
              <w:widowControl w:val="false"/>
              <w:ind w:left="2830" w:firstLine="540"/>
              <w:jc w:val="both"/>
              <w:rPr>
                <w:caps w:val="false"/>
                <w:smallCaps w:val="false"/>
                <w:color w:val="000000"/>
                <w:sz w:val="20"/>
                <w:szCs w:val="20"/>
              </w:rPr>
            </w:pP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>(дата, время и место обращения в целях склонения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муниципального служащего к коррупционному правонарушению)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при следующих обстоятельствах: 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_____________________________________________________________________.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 xml:space="preserve">(обстоятельства склонения к коррупционному правонарушению </w:t>
            </w:r>
            <w:hyperlink w:anchor="Par286">
              <w:r>
                <w:rPr>
                  <w:rStyle w:val="ListLabel6"/>
                  <w:caps w:val="false"/>
                  <w:smallCaps w:val="false"/>
                  <w:color w:val="000000"/>
                  <w:sz w:val="20"/>
                  <w:szCs w:val="20"/>
                </w:rPr>
                <w:t>&lt;2&gt;</w:t>
              </w:r>
            </w:hyperlink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ind w:firstLine="567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О фактах обращения в целях склонения к совершению коррупционных правонарушений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_____________________________________________________________________.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1"/>
                <w:szCs w:val="21"/>
              </w:rPr>
            </w:pPr>
            <w:r>
              <w:rPr>
                <w:caps w:val="false"/>
                <w:smallCaps w:val="false"/>
                <w:sz w:val="21"/>
                <w:szCs w:val="21"/>
              </w:rPr>
              <w:t>(указать, какой(-ие) государственный(-ые) орган(-ы) и (или) орган(-ы) прокуратуры Российской Федерации уведомлен(-ы), дату, номер регистрации заявления или уведомления либо информацию о неуведомлении данных органов)</w:t>
            </w:r>
          </w:p>
        </w:tc>
      </w:tr>
      <w:tr>
        <w:trPr/>
        <w:tc>
          <w:tcPr>
            <w:tcW w:w="2866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«___» _______ 20__ г.</w:t>
            </w:r>
          </w:p>
        </w:tc>
        <w:tc>
          <w:tcPr>
            <w:tcW w:w="33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 лица, представившего уведомление)</w:t>
            </w:r>
          </w:p>
        </w:tc>
        <w:tc>
          <w:tcPr>
            <w:tcW w:w="374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997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Приложение &lt;3&gt;: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1. _______________________ на ___ л.;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2. _______________________ на ___ л.;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3. _______________________ на ___ л.</w:t>
            </w:r>
          </w:p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Ознакомлен: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Уведомление зарегистрировано «___» ___________ 20___ г., рег. № 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(подпись, фамилия, имя, отчество, должность специалиста, принявшего уведомление)</w:t>
            </w:r>
          </w:p>
        </w:tc>
      </w:tr>
      <w:tr>
        <w:trPr/>
        <w:tc>
          <w:tcPr>
            <w:tcW w:w="997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--------------------------------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&lt;1&gt; Сущность предполагаемого коррупционного правонарушения: злоупотребление служебным положением, дача взятки, получение взятки, злоупотребление полномочиями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      </w:r>
            <w:bookmarkStart w:id="6" w:name="Par285"/>
            <w:bookmarkEnd w:id="6"/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&lt;2&gt; Обстоятельства склонения к совершению правонарушения: телефонный разговор, личная встреча, почтовое отправление, сведения об очевидцах произошедшего, иные имеющиеся у муниципального служащего сведения, подтверждающие факт склонения к совершению коррупционных правонарушений, или иные обстоятельства.</w:t>
            </w:r>
            <w:bookmarkStart w:id="7" w:name="Par286"/>
            <w:bookmarkEnd w:id="7"/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&lt;3&gt; Отражаются наименование прилагаемого документа, его реквизиты (при наличии).</w:t>
            </w:r>
          </w:p>
        </w:tc>
      </w:tr>
    </w:tbl>
    <w:p>
      <w:pPr>
        <w:pStyle w:val="Normal"/>
        <w:widowControl w:val="false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ind w:left="4819" w:hanging="0"/>
        <w:jc w:val="both"/>
        <w:outlineLvl w:val="1"/>
        <w:rPr/>
      </w:pPr>
      <w:r>
        <w:rPr>
          <w:caps w:val="false"/>
          <w:smallCaps w:val="false"/>
          <w:sz w:val="28"/>
          <w:szCs w:val="28"/>
        </w:rPr>
        <w:t>Приложение 2</w:t>
      </w:r>
    </w:p>
    <w:p>
      <w:pPr>
        <w:pStyle w:val="Normal"/>
        <w:ind w:left="4819" w:hanging="0"/>
        <w:jc w:val="both"/>
        <w:rPr/>
      </w:pPr>
      <w:r>
        <w:rPr>
          <w:caps w:val="false"/>
          <w:smallCaps w:val="false"/>
          <w:sz w:val="28"/>
          <w:szCs w:val="28"/>
        </w:rPr>
        <w:t>к Порядку уведомления муниципальными служащими Кудымкарского муниципального округа Пермского края представителя нанимателя о фактах обращения к муниципальным служащим в целях склонения их к совершению коррупционных правонарушений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right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ФОРМА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ЖУРНАЛ РЕГИСТРАЦИИ УВЕДОМЛЕНИЙ</w:t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о фактах обращения в целях склонения к совершению</w:t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коррупционных правонарушений</w:t>
      </w:r>
    </w:p>
    <w:p>
      <w:pPr>
        <w:pStyle w:val="Normal"/>
        <w:jc w:val="both"/>
        <w:rPr>
          <w:b/>
          <w:b/>
          <w:caps w:val="false"/>
          <w:smallCaps w:val="false"/>
          <w:sz w:val="28"/>
          <w:szCs w:val="28"/>
        </w:rPr>
      </w:pPr>
      <w:r>
        <w:rPr>
          <w:b/>
          <w:caps w:val="false"/>
          <w:smallCaps w:val="false"/>
          <w:sz w:val="28"/>
          <w:szCs w:val="28"/>
        </w:rPr>
      </w:r>
    </w:p>
    <w:tbl>
      <w:tblPr>
        <w:tblW w:w="1009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63"/>
        <w:gridCol w:w="1354"/>
        <w:gridCol w:w="1590"/>
        <w:gridCol w:w="1644"/>
        <w:gridCol w:w="1766"/>
        <w:gridCol w:w="1625"/>
        <w:gridCol w:w="1652"/>
      </w:tblGrid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 xml:space="preserve">№ </w:t>
            </w:r>
            <w:r>
              <w:rPr>
                <w:caps w:val="false"/>
                <w:smallCaps w:val="false"/>
                <w:sz w:val="22"/>
                <w:szCs w:val="22"/>
              </w:rPr>
              <w:t>п/п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Дата регистрации уведомления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ФИО, должность лица, представившего уведомление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Краткое описание обстоятельств о фактах обращения в целях склонения к совершению коррупционных правонарушений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Отметка о направлении сведений в органы прокуратуры, иные государственные органы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Ф.И.О., должность, подпись лица, зарегистрировавшего уведомление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Подпись лица, представившего уведомление, в получении копии уведомления/дата направления уведомления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7</w:t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  <w:r>
        <w:br w:type="page"/>
      </w:r>
    </w:p>
    <w:p>
      <w:pPr>
        <w:pStyle w:val="Normal"/>
        <w:numPr>
          <w:ilvl w:val="0"/>
          <w:numId w:val="0"/>
        </w:numPr>
        <w:ind w:left="4962" w:hanging="0"/>
        <w:jc w:val="both"/>
        <w:outlineLvl w:val="0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УТВЕРЖДЕН</w:t>
      </w:r>
    </w:p>
    <w:p>
      <w:pPr>
        <w:pStyle w:val="Normal"/>
        <w:ind w:left="4962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решением Думы Кудымкарского муниципального округа Пермского края от 24.06.2021 года № 86</w:t>
      </w:r>
    </w:p>
    <w:p>
      <w:pPr>
        <w:pStyle w:val="Normal"/>
        <w:spacing w:before="240" w:after="0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ПОРЯДОК</w:t>
      </w:r>
    </w:p>
    <w:p>
      <w:pPr>
        <w:pStyle w:val="Normal"/>
        <w:spacing w:before="0" w:after="240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уведомления муниципальными служащими Кудымкарского муниципального округа Пермского края представителя нанимателя о выполнении иной оплачиваемой работы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sz w:val="28"/>
          <w:szCs w:val="28"/>
        </w:rPr>
        <w:t xml:space="preserve">1. Настоящий Порядок разработан в соответствии с </w:t>
      </w:r>
      <w:hyperlink r:id="rId10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частью 2 статьи 1</w:t>
        </w:r>
      </w:hyperlink>
      <w:r>
        <w:rPr>
          <w:caps w:val="false"/>
          <w:smallCaps w:val="false"/>
          <w:color w:val="000000"/>
          <w:sz w:val="28"/>
          <w:szCs w:val="28"/>
        </w:rPr>
        <w:t>1</w:t>
      </w:r>
      <w:r>
        <w:rPr>
          <w:caps w:val="false"/>
          <w:smallCaps w:val="false"/>
          <w:sz w:val="28"/>
          <w:szCs w:val="28"/>
        </w:rPr>
        <w:t xml:space="preserve"> Федерального закона от 02.03.2007 № 25-ФЗ «О муниципальной службе в Российской Федерации» и устанавливает процедуру предварительного уведомления муниципальными служащими Кудымкарского муниципального округа Пермского края, замещающими должности муниципальной службы в органе местного самоуправления Кудымкарского муниципального округа Пермского края (далее - муниципальный служащий, орган местного самоуправления Кудымкарского муниципального округа), представителя нанимателя о намерении выполнять иную оплачиваемую работу, а также форму, содержание и порядок регистрации таких уведомлений.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sz w:val="28"/>
          <w:szCs w:val="28"/>
        </w:rPr>
        <w:t>2. Понятие «конфликт интересов» в настоящем Порядке применяется в значении, определенном Федеральным</w:t>
      </w:r>
      <w:r>
        <w:rPr>
          <w:caps w:val="false"/>
          <w:smallCaps w:val="false"/>
          <w:color w:val="000000"/>
          <w:sz w:val="28"/>
          <w:szCs w:val="28"/>
        </w:rPr>
        <w:t xml:space="preserve"> </w:t>
      </w:r>
      <w:hyperlink r:id="rId11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законом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о</w:t>
      </w:r>
      <w:r>
        <w:rPr>
          <w:caps w:val="false"/>
          <w:smallCaps w:val="false"/>
          <w:sz w:val="28"/>
          <w:szCs w:val="28"/>
        </w:rPr>
        <w:t>т 25.12.2008 № 273-ФЗ «О противодействии коррупции» (далее - Федеральный закон о противодействии коррупции).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sz w:val="28"/>
          <w:szCs w:val="28"/>
        </w:rPr>
        <w:t xml:space="preserve">3. Муниципальный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о планируемом им выполнении иной оплачиваемой работы путем представления </w:t>
      </w:r>
      <w:hyperlink w:anchor="Par399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уведомления</w:t>
        </w:r>
      </w:hyperlink>
      <w:r>
        <w:rPr>
          <w:caps w:val="false"/>
          <w:smallCaps w:val="false"/>
          <w:sz w:val="28"/>
          <w:szCs w:val="28"/>
        </w:rPr>
        <w:t xml:space="preserve"> о выполнении иной оплачиваемой работы (далее - Уведомление) по форме согласно приложению 1 к настоящему Порядку.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4. Муниципальные служащие, поступившие на муниципальную службу в орган местного самоуправления Кудымкарского муниципального округа и осуществляющие иную оплачиваемую работу на день назначения на должность муниципальной службы, представляют Уведомление в день назначения на должность.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5. 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муниципальным служащим, требует представления отдельного Уведомления.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К Уведомлению прилагаются все имеющиеся у муниципального служащего материалы, подтверждающие обстоятельства, изложенные в Уведомлении.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6. Перед представлением Уведомления представителю нанимателя муниципальный служащий знакомит с Уведомлением непосредственного руководителя, который проставляет на Уведомлении соответствующую отметку.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sz w:val="28"/>
          <w:szCs w:val="28"/>
        </w:rPr>
        <w:t>7. В целях выполнения обязанности, предусмотренной</w:t>
      </w:r>
      <w:r>
        <w:rPr>
          <w:caps w:val="false"/>
          <w:smallCaps w:val="false"/>
          <w:color w:val="000000"/>
          <w:sz w:val="28"/>
          <w:szCs w:val="28"/>
        </w:rPr>
        <w:t xml:space="preserve"> </w:t>
      </w:r>
      <w:hyperlink w:anchor="Par355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пунктом 3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</w:t>
      </w:r>
      <w:r>
        <w:rPr>
          <w:caps w:val="false"/>
          <w:smallCaps w:val="false"/>
          <w:sz w:val="28"/>
          <w:szCs w:val="28"/>
        </w:rPr>
        <w:t>настоящего Порядка, муниципальный служащий направляет (передает) Уведомление для регистраци</w:t>
      </w:r>
      <w:r>
        <w:rPr>
          <w:caps w:val="false"/>
          <w:smallCaps w:val="false"/>
          <w:color w:val="000000"/>
          <w:sz w:val="28"/>
          <w:szCs w:val="28"/>
          <w:shd w:fill="FFFFFF" w:val="clear"/>
        </w:rPr>
        <w:t>и должностному лицу органа местного самоуправления Кудымкарского муниципального округа, ответственному за работу по профилактике коррупционных и иных правонарушений (далее - должностное лицо по профилактике коррупционных и иных правонарушений).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 xml:space="preserve">8. Уведомление в день его поступления регистрируется в </w:t>
      </w:r>
      <w:hyperlink w:anchor="Par449">
        <w:r>
          <w:rPr>
            <w:rStyle w:val="ListLabel7"/>
            <w:caps w:val="false"/>
            <w:smallCaps w:val="false"/>
            <w:color w:val="000000"/>
            <w:sz w:val="28"/>
            <w:szCs w:val="28"/>
            <w:shd w:fill="FFFFFF" w:val="clear"/>
          </w:rPr>
          <w:t>журнале</w:t>
        </w:r>
      </w:hyperlink>
      <w:r>
        <w:rPr>
          <w:caps w:val="false"/>
          <w:smallCaps w:val="false"/>
          <w:color w:val="000000"/>
          <w:sz w:val="28"/>
          <w:szCs w:val="28"/>
          <w:shd w:fill="FFFFFF" w:val="clear"/>
        </w:rP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Порядку.</w:t>
      </w:r>
    </w:p>
    <w:p>
      <w:pPr>
        <w:pStyle w:val="Normal"/>
        <w:ind w:firstLine="540"/>
        <w:jc w:val="both"/>
        <w:rPr>
          <w:color w:val="000000"/>
          <w:highlight w:val="white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Листы журнала регистрации уведомлений должны быть пронумерованы, прошнурованы и скреплены оттиском печати органа местного самоуправления Кудымкарского муниципального округа.</w:t>
      </w:r>
    </w:p>
    <w:p>
      <w:pPr>
        <w:pStyle w:val="Normal"/>
        <w:ind w:firstLine="540"/>
        <w:jc w:val="both"/>
        <w:rPr>
          <w:color w:val="000000"/>
          <w:highlight w:val="white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Журнал регистрации уведомлений в течение пяти лет с даты регистрации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>
      <w:pPr>
        <w:pStyle w:val="Normal"/>
        <w:ind w:firstLine="540"/>
        <w:jc w:val="both"/>
        <w:rPr>
          <w:color w:val="000000"/>
          <w:highlight w:val="white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9. Копия зарегистрированного Уведомления с отметкой о дате и номере регистрации Уведомления, должности, фамилии, имени и отчестве специалиста, зарегистрировавшего Уведомление, выдается муниципальному служащему на руки под подпись либо направляется по почте с уведомлением о вручении.</w:t>
      </w:r>
    </w:p>
    <w:p>
      <w:pPr>
        <w:pStyle w:val="Normal"/>
        <w:ind w:firstLine="540"/>
        <w:jc w:val="both"/>
        <w:rPr>
          <w:color w:val="000000"/>
          <w:highlight w:val="white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10. Уведомление не позднее одного рабочего дня со дня регистрации передается представителю нанимателя для ознакомления.</w:t>
      </w:r>
    </w:p>
    <w:p>
      <w:pPr>
        <w:pStyle w:val="Normal"/>
        <w:ind w:firstLine="540"/>
        <w:jc w:val="both"/>
        <w:rPr>
          <w:color w:val="000000"/>
          <w:highlight w:val="white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11. Представитель нанимателя не позднее двух рабочих дней со дня получения Уведомления передает его с отметкой об ознакомлении должностному лицу по профилактике коррупционных и иных правонарушений для рассмотрения.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Должностное лицо по профилактике коррупционных и иных правонарушений вправе проводить беседу с муниципальным служащим, подавшим Уведомление, получать от муни</w:t>
      </w:r>
      <w:r>
        <w:rPr>
          <w:caps w:val="false"/>
          <w:smallCaps w:val="false"/>
          <w:sz w:val="28"/>
          <w:szCs w:val="28"/>
        </w:rPr>
        <w:t>ципального служащего пояснения по сведениям, изложенным в Уведомлении, запрашивать у него дополнительные материалы.</w:t>
      </w:r>
    </w:p>
    <w:p>
      <w:pPr>
        <w:pStyle w:val="Normal"/>
        <w:ind w:firstLine="540"/>
        <w:jc w:val="both"/>
        <w:rPr>
          <w:color w:val="000000"/>
          <w:highlight w:val="white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12.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должностное лицо по профилактике коррупционных и иных правонарушений в течение 5 рабочих дней со дня поступления Уведомления на рассмотрение составляется мотивированное заключение.</w:t>
      </w:r>
    </w:p>
    <w:p>
      <w:pPr>
        <w:pStyle w:val="Normal"/>
        <w:ind w:firstLine="540"/>
        <w:jc w:val="both"/>
        <w:rPr>
          <w:color w:val="000000"/>
          <w:highlight w:val="white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 xml:space="preserve">Должностное лицо по профилактике коррупционных и иных правонарушений в течение срока, указанного в </w:t>
      </w:r>
      <w:hyperlink w:anchor="Par368">
        <w:r>
          <w:rPr>
            <w:rStyle w:val="ListLabel7"/>
            <w:caps w:val="false"/>
            <w:smallCaps w:val="false"/>
            <w:color w:val="000000"/>
            <w:sz w:val="28"/>
            <w:szCs w:val="28"/>
            <w:shd w:fill="FFFFFF" w:val="clear"/>
          </w:rPr>
          <w:t>абзаце первом</w:t>
        </w:r>
      </w:hyperlink>
      <w:r>
        <w:rPr>
          <w:caps w:val="false"/>
          <w:smallCaps w:val="false"/>
          <w:color w:val="000000"/>
          <w:sz w:val="28"/>
          <w:szCs w:val="28"/>
          <w:shd w:fill="FFFFFF" w:val="clear"/>
        </w:rPr>
        <w:t xml:space="preserve"> настоящего пункта, знакомит с мотивированным заключением муниципального служащего, который проставляет на нем соответствующую отметку.</w:t>
      </w:r>
    </w:p>
    <w:p>
      <w:pPr>
        <w:pStyle w:val="Normal"/>
        <w:ind w:firstLine="540"/>
        <w:jc w:val="both"/>
        <w:rPr>
          <w:color w:val="000000"/>
          <w:highlight w:val="white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для принятия соответствующего решения.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color w:val="000000"/>
          <w:sz w:val="28"/>
          <w:szCs w:val="28"/>
          <w:shd w:fill="FFFFFF" w:val="clear"/>
        </w:rPr>
        <w:t>13. Уведомление муниципального служащего с отметкой представителя нанимателя приобщается должностным лицом по профилактике коррупционных и иных правонарушений к личному дел</w:t>
      </w:r>
      <w:r>
        <w:rPr>
          <w:caps w:val="false"/>
          <w:smallCaps w:val="false"/>
          <w:sz w:val="28"/>
          <w:szCs w:val="28"/>
        </w:rPr>
        <w:t>у муниципального служащего.</w:t>
      </w:r>
    </w:p>
    <w:p>
      <w:pPr>
        <w:pStyle w:val="Normal"/>
        <w:numPr>
          <w:ilvl w:val="0"/>
          <w:numId w:val="0"/>
        </w:numPr>
        <w:ind w:left="4962" w:hanging="0"/>
        <w:jc w:val="both"/>
        <w:outlineLvl w:val="1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Приложение 1</w:t>
      </w:r>
    </w:p>
    <w:p>
      <w:pPr>
        <w:pStyle w:val="Normal"/>
        <w:ind w:left="4962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к Порядку уведомления муниципальными служащими Кудымкарского муниципального округа Пермского края представителя нанимателя о выполнении иной оплачиваемой работы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right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ФОРМА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867"/>
        <w:gridCol w:w="1929"/>
        <w:gridCol w:w="1416"/>
        <w:gridCol w:w="3773"/>
      </w:tblGrid>
      <w:tr>
        <w:trPr/>
        <w:tc>
          <w:tcPr>
            <w:tcW w:w="4796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518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(отметка об ознакомлении)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(должность, фамилия, имя, отчество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представителя нанимателя)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(должность, фамилия, имя, отчество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гражданского служащего,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представляющего уведомление)</w:t>
            </w:r>
          </w:p>
        </w:tc>
      </w:tr>
      <w:tr>
        <w:trPr/>
        <w:tc>
          <w:tcPr>
            <w:tcW w:w="998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УВЕДОМЛЕНИЕ</w:t>
            </w:r>
            <w:bookmarkStart w:id="8" w:name="Par399"/>
            <w:bookmarkEnd w:id="8"/>
          </w:p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о выполнении иной оплачиваемой работы</w:t>
            </w:r>
          </w:p>
        </w:tc>
      </w:tr>
      <w:tr>
        <w:trPr/>
        <w:tc>
          <w:tcPr>
            <w:tcW w:w="998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>
                <w:caps w:val="false"/>
                <w:smallCaps w:val="false"/>
                <w:sz w:val="28"/>
                <w:szCs w:val="28"/>
              </w:rPr>
              <w:t xml:space="preserve">В соответствии </w:t>
            </w: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 xml:space="preserve">с </w:t>
            </w:r>
            <w:hyperlink r:id="rId12">
              <w:r>
                <w:rPr>
                  <w:rStyle w:val="ListLabel4"/>
                  <w:caps w:val="false"/>
                  <w:smallCaps w:val="false"/>
                  <w:color w:val="000000"/>
                  <w:sz w:val="28"/>
                  <w:szCs w:val="28"/>
                </w:rPr>
                <w:t>частью 2 статьи 1</w:t>
              </w:r>
            </w:hyperlink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1 Федерального закона от 2 марта 2007 г. № 25-ФЗ «О муниципальной службе в Российской Федерации» сообщаю о намерении с «___» ___________ 20__ г. по «___» ____________ 20__ г. заниматься ____________________________________________________________</w:t>
            </w:r>
          </w:p>
          <w:p>
            <w:pPr>
              <w:pStyle w:val="Normal"/>
              <w:widowControl w:val="false"/>
              <w:ind w:left="2547" w:firstLine="540"/>
              <w:jc w:val="both"/>
              <w:rPr>
                <w:caps w:val="false"/>
                <w:smallCaps w:val="false"/>
                <w:color w:val="000000"/>
                <w:sz w:val="20"/>
                <w:szCs w:val="20"/>
              </w:rPr>
            </w:pP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>(оплачиваемой педагогической,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color w:val="000000"/>
                <w:sz w:val="20"/>
                <w:szCs w:val="20"/>
              </w:rPr>
            </w:pP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>научной, творческой или иной деятельностью)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деятельностью, выполняемой по ________________________________________,</w:t>
            </w:r>
          </w:p>
          <w:p>
            <w:pPr>
              <w:pStyle w:val="Normal"/>
              <w:widowControl w:val="false"/>
              <w:ind w:left="3113" w:firstLine="540"/>
              <w:jc w:val="both"/>
              <w:rPr>
                <w:caps w:val="false"/>
                <w:smallCaps w:val="false"/>
                <w:color w:val="000000"/>
                <w:sz w:val="20"/>
                <w:szCs w:val="20"/>
              </w:rPr>
            </w:pP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 xml:space="preserve">                         </w:t>
            </w: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>(трудовому договору, гражданско-правовому</w:t>
            </w:r>
          </w:p>
          <w:p>
            <w:pPr>
              <w:pStyle w:val="Normal"/>
              <w:widowControl w:val="false"/>
              <w:ind w:left="3396" w:firstLine="540"/>
              <w:jc w:val="both"/>
              <w:rPr>
                <w:caps w:val="false"/>
                <w:smallCaps w:val="false"/>
                <w:color w:val="000000"/>
                <w:sz w:val="20"/>
                <w:szCs w:val="20"/>
              </w:rPr>
            </w:pP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 xml:space="preserve">                            </w:t>
            </w: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>договору, авторскому договору и т.п.)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в ____________________________________________________________________.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color w:val="000000"/>
                <w:sz w:val="2"/>
                <w:szCs w:val="2"/>
              </w:rPr>
            </w:pPr>
            <w:r>
              <w:rPr>
                <w:caps w:val="false"/>
                <w:smallCaps w:val="false"/>
                <w:color w:val="000000"/>
                <w:sz w:val="2"/>
                <w:szCs w:val="2"/>
              </w:rPr>
              <w:t>(полное наименование организации, учреждения, юридический адрес)</w:t>
            </w:r>
          </w:p>
          <w:p>
            <w:pPr>
              <w:pStyle w:val="Normal"/>
              <w:widowControl w:val="false"/>
              <w:ind w:firstLine="567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Подтверждаю, что работа 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color w:val="000000"/>
                <w:sz w:val="20"/>
                <w:szCs w:val="20"/>
              </w:rPr>
            </w:pPr>
            <w:r>
              <w:rPr>
                <w:caps w:val="false"/>
                <w:smallCaps w:val="false"/>
                <w:color w:val="000000"/>
                <w:sz w:val="20"/>
                <w:szCs w:val="20"/>
              </w:rPr>
              <w:t>(конкретная работа или трудовая функция, например, "по обучению студентов" и т.д.)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color w:val="000000"/>
                <w:sz w:val="28"/>
                <w:szCs w:val="28"/>
              </w:rPr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не повлечет за собой конфликта интересов.</w:t>
            </w:r>
          </w:p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 xml:space="preserve">При выполнении указанной работы обязуюсь не нарушать запреты и соблюдать требования к служебному поведению </w:t>
            </w:r>
            <w:r>
              <w:rPr>
                <w:rFonts w:eastAsia="Times New Roman" w:cs="Times New Roman"/>
                <w:bCs/>
                <w:caps w:val="false"/>
                <w:smallCaps w:val="false"/>
                <w:color w:val="000000"/>
                <w:kern w:val="0"/>
                <w:sz w:val="28"/>
                <w:szCs w:val="28"/>
                <w:lang w:val="ru-RU" w:eastAsia="ru-RU" w:bidi="ar-SA"/>
              </w:rPr>
              <w:t>муниципального</w:t>
            </w: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 xml:space="preserve"> служащего, установленные </w:t>
            </w:r>
            <w:hyperlink r:id="rId13">
              <w:r>
                <w:rPr>
                  <w:rStyle w:val="ListLabel4"/>
                  <w:caps w:val="false"/>
                  <w:smallCaps w:val="false"/>
                  <w:color w:val="000000"/>
                  <w:sz w:val="28"/>
                  <w:szCs w:val="28"/>
                </w:rPr>
                <w:t>статьями 1</w:t>
              </w:r>
            </w:hyperlink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 xml:space="preserve">4 и </w:t>
            </w:r>
            <w:hyperlink r:id="rId14">
              <w:r>
                <w:rPr>
                  <w:rStyle w:val="ListLabel4"/>
                  <w:caps w:val="false"/>
                  <w:smallCaps w:val="false"/>
                  <w:color w:val="000000"/>
                  <w:sz w:val="28"/>
                  <w:szCs w:val="28"/>
                </w:rPr>
                <w:t>1</w:t>
              </w:r>
            </w:hyperlink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4.2 Фед</w:t>
            </w:r>
            <w:r>
              <w:rPr>
                <w:caps w:val="false"/>
                <w:smallCaps w:val="false"/>
                <w:sz w:val="28"/>
                <w:szCs w:val="28"/>
              </w:rPr>
              <w:t>ерального закона от 2 марта 2007 г. № 25-ФЗ «О муниципальной службе в Российской Федерации».</w:t>
            </w:r>
          </w:p>
        </w:tc>
      </w:tr>
      <w:tr>
        <w:trPr/>
        <w:tc>
          <w:tcPr>
            <w:tcW w:w="286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«___» _______ 20__ г.</w:t>
            </w:r>
          </w:p>
        </w:tc>
        <w:tc>
          <w:tcPr>
            <w:tcW w:w="334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 лица, представившего уведомление)</w:t>
            </w:r>
          </w:p>
        </w:tc>
        <w:tc>
          <w:tcPr>
            <w:tcW w:w="3773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998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Приложение &lt;1&gt;: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1. _______________________ на ___ л.;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2. _______________________ на ___ л.;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3. _______________________ на ___ л.</w:t>
            </w:r>
          </w:p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Ознакомлен: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(подпись, фамилия, имя, отчество, должность непосредственного руководителя муниципального служащего, представляющего уведомление)</w:t>
            </w:r>
          </w:p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Уведомление зарегистрировано «___» ___________ 20___ г., рег. № 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>
        <w:trPr/>
        <w:tc>
          <w:tcPr>
            <w:tcW w:w="998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--------------------------------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4962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Приложение 2</w:t>
      </w:r>
    </w:p>
    <w:p>
      <w:pPr>
        <w:pStyle w:val="Normal"/>
        <w:ind w:left="4962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к Порядку уведомления муниципальными служащими Кудымкарского муниципального округа Пермского края представителя нанимателя о выполнении иной оплачиваемой работы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right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ФОРМА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 xml:space="preserve">ЖУРНАЛ </w:t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регистрации уведомлений о выполнении иной оплачиваемой работы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tbl>
      <w:tblPr>
        <w:tblW w:w="9870" w:type="dxa"/>
        <w:jc w:val="lef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07"/>
        <w:gridCol w:w="1442"/>
        <w:gridCol w:w="1967"/>
        <w:gridCol w:w="1891"/>
        <w:gridCol w:w="1913"/>
        <w:gridCol w:w="2049"/>
      </w:tblGrid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 xml:space="preserve">№ </w:t>
            </w:r>
            <w:r>
              <w:rPr>
                <w:caps w:val="false"/>
                <w:smallCaps w:val="false"/>
                <w:sz w:val="24"/>
                <w:szCs w:val="24"/>
              </w:rPr>
              <w:t>п/п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ФИО, должность, подпись лица, зарегистрировавшего уведомление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</w:tr>
      <w:tr>
        <w:trPr/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4962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УТВЕРЖДЕН</w:t>
      </w:r>
    </w:p>
    <w:p>
      <w:pPr>
        <w:pStyle w:val="Normal"/>
        <w:ind w:left="4962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решением Думы Кудымкарского муниципального округа Пермского края от 24.06.2021 года № 86</w:t>
      </w:r>
    </w:p>
    <w:p>
      <w:pPr>
        <w:pStyle w:val="Normal"/>
        <w:spacing w:before="57" w:after="0"/>
        <w:jc w:val="center"/>
        <w:rPr>
          <w:b/>
          <w:b/>
          <w:caps w:val="false"/>
          <w:smallCaps w:val="false"/>
        </w:rPr>
      </w:pPr>
      <w:r>
        <w:rPr>
          <w:b/>
          <w:caps w:val="false"/>
          <w:smallCaps w:val="false"/>
        </w:rPr>
      </w:r>
    </w:p>
    <w:p>
      <w:pPr>
        <w:pStyle w:val="Normal"/>
        <w:spacing w:before="57" w:after="0"/>
        <w:jc w:val="center"/>
        <w:rPr/>
      </w:pPr>
      <w:r>
        <w:rPr>
          <w:b/>
          <w:caps w:val="false"/>
          <w:smallCaps w:val="false"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</w:rPr>
      </w:pPr>
      <w:r>
        <w:rPr>
          <w:b/>
          <w:caps w:val="false"/>
          <w:smallCaps w:val="false"/>
          <w:sz w:val="28"/>
          <w:szCs w:val="28"/>
        </w:rPr>
        <w:t>получения муниципальными служащими Кудымкарского муниципального округа Пермского края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муниципальном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>
      <w:pPr>
        <w:pStyle w:val="Normal"/>
        <w:spacing w:before="113" w:after="0"/>
        <w:ind w:firstLine="540"/>
        <w:jc w:val="both"/>
        <w:rPr/>
      </w:pPr>
      <w:r>
        <w:rPr>
          <w:caps w:val="false"/>
          <w:smallCaps w:val="false"/>
          <w:color w:val="000000"/>
          <w:sz w:val="28"/>
          <w:szCs w:val="28"/>
        </w:rPr>
        <w:t xml:space="preserve">1. Настоящий Порядок разработан в соответствии с </w:t>
      </w:r>
      <w:hyperlink r:id="rId15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подпунктом «б» пункта 3 части 1 статьи 1</w:t>
        </w:r>
      </w:hyperlink>
      <w:r>
        <w:rPr>
          <w:caps w:val="false"/>
          <w:smallCaps w:val="false"/>
          <w:color w:val="000000"/>
          <w:sz w:val="28"/>
          <w:szCs w:val="28"/>
        </w:rPr>
        <w:t>4 Ф</w:t>
      </w:r>
      <w:r>
        <w:rPr>
          <w:caps w:val="false"/>
          <w:smallCaps w:val="false"/>
          <w:sz w:val="28"/>
          <w:szCs w:val="28"/>
        </w:rPr>
        <w:t>едерального закона от 02.03.2007 № 25-ФЗ «О муниципальной службе в Российской Федерации» и определяет процедуру получения муниципальными служащими Кудымкарского муниципального округа Пермского края, замещающими должности муниципальной службы в органе местного самоуправления Кудымкарского муниципального округа Пермского края (далее соответственно - муниципальный служащий, орган местного самоуправления Кудымкарского муниципального округа),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2. Участие муниципального служащего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(служебных) обязанностей.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/>
          <w:sz w:val="28"/>
          <w:szCs w:val="28"/>
        </w:rPr>
        <w:t xml:space="preserve">3. </w:t>
      </w:r>
      <w:hyperlink w:anchor="Par559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Заявление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о разреше</w:t>
      </w:r>
      <w:r>
        <w:rPr>
          <w:caps w:val="false"/>
          <w:smallCaps w:val="false"/>
          <w:sz w:val="28"/>
          <w:szCs w:val="28"/>
        </w:rPr>
        <w:t>нии на участие на безвозмездной основе в управлении некоммерческой организацией (далее - Заявление) на имя представителя нанимателя оформляется по форме согласно приложению 1 к настоящему Порядку и представляется не позднее чем за четырнадцать рабочих дней до начала участия на безвозмездной основе в управлении некоммерческой организацией.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4. К Заявлению прилагаются копия устава некоммерческой организации и иные имеющиеся у муниципального служащего материалы, подтверждающие обстоятельства, изложенные в Заявлении (при наличии).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5. Перед представлением Заявления представителю нанимателя муниципальный служащий знакомит с Заявлением непосредственного руководителя, который проставляет на Заявлении соответствующую отметку.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sz w:val="28"/>
          <w:szCs w:val="28"/>
        </w:rPr>
        <w:t>6. В целях выполнения обязанности, пр</w:t>
      </w:r>
      <w:r>
        <w:rPr>
          <w:caps w:val="false"/>
          <w:smallCaps w:val="false"/>
          <w:color w:val="000000"/>
          <w:sz w:val="28"/>
          <w:szCs w:val="28"/>
        </w:rPr>
        <w:t xml:space="preserve">едусмотренной </w:t>
      </w:r>
      <w:hyperlink w:anchor="Par502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пунктом 4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настоящего Порядка, Заявление направляется (передается) для регистрации должностному лицу органа местного самоуправления Кудымкарского муниципального округа , ответственному за профилактику коррупционных и иных правонарушений (далее  — должностное лицо по профилактике коррупционных и иных правонарушений).</w:t>
      </w:r>
    </w:p>
    <w:p>
      <w:pPr>
        <w:pStyle w:val="Normal"/>
        <w:ind w:firstLine="540"/>
        <w:jc w:val="both"/>
        <w:rPr/>
      </w:pPr>
      <w:r>
        <w:rPr>
          <w:caps w:val="false"/>
          <w:smallCaps w:val="false"/>
          <w:color w:val="000000"/>
          <w:sz w:val="28"/>
          <w:szCs w:val="28"/>
        </w:rPr>
        <w:t xml:space="preserve">7. Заявление в день его поступления регистрируется в </w:t>
      </w:r>
      <w:hyperlink w:anchor="Par617"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журнале</w:t>
        </w:r>
      </w:hyperlink>
      <w:r>
        <w:rPr>
          <w:caps w:val="false"/>
          <w:smallCaps w:val="false"/>
          <w:color w:val="000000"/>
          <w:sz w:val="28"/>
          <w:szCs w:val="28"/>
        </w:rPr>
        <w:t xml:space="preserve"> регистрации заявлений о разрешении на участие на безвозмездной основе в упра</w:t>
      </w:r>
      <w:r>
        <w:rPr>
          <w:caps w:val="false"/>
          <w:smallCaps w:val="false"/>
          <w:sz w:val="28"/>
          <w:szCs w:val="28"/>
        </w:rPr>
        <w:t>влении некоммерческой организацией (далее - журнал регистрации заявлений), оформленном по форме согласно приложению 2 к настоящему Порядку.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Листы журнала регистрации заявлений должны быть пронумерованы, прошнурованы и скреплены оттиском печати органа местного самоуправления Кудымкарского муниципального округа.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Журнал регистрации заявлений в течение пяти лет с даты регистрации в нем последнего заявления хранится в шкафах (сейфах), обеспечивающих защиту от несанкционированного доступа, после чего передается в архив.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8. Копия зарегистрированного Заявления с отметкой о дате и номере регистрации Заявления, должности, фамилии, имени и отчестве специалиста, зарегистрировавшего Заявление, выдается муниципальному служащему на руки под подпись либо направляется по почте с уведомлением о вручении.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9. Должностное лицо по профилактике коррупционных и иных правонарушений осуществляет предварительное рассмотрение Заявления.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Должностное лицо по профилактике коррупционных и иных правонарушений вправе проводить беседу с муниципальным служащим, представившим Заявление, получать от муниципального служащего пояснения по сведениям, изложенным в Заявлении, запрашивать у него дополнительные материалы.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По результатам рассмотрения Заявления составляется мотивированное заключение, которое должно содержать мотивированный вывод о соблюдении (несоблюдении) муниципальным служащим требований, установленных законодательством о противодействии коррупции, рекомендацию по принятию одного из решений в соответствии с настоящим Порядком.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10. Заявление и мотивированное заключение на него в течение семи рабочих дней со дня регистрации Заявления направляются представителю нанимателя.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11. Представитель нанимателя не позднее трех рабочих дней со дня поступления Заявления и мотивированного заключения принимает одно из следующих решений, которое оформляется резолюцией на Заявлении: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разрешить муниципальному служащему участие на безвозмездной основе в управлении некоммерческой организацией;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отказать муниципальному служащему в участии на безвозмездной основе в управлении некоммерческой организацией.</w:t>
      </w:r>
    </w:p>
    <w:p>
      <w:p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12. Должностное лицо по профилактике коррупционных и иных правонарушений в течение трех рабочих дней со дня принятия представителем нанимателя решения по результатам рассмотрения Заявления и мотивированного заключения уведомляет муниципального служащего о принятом решении.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54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 xml:space="preserve">13. Заявление с резолюцией представителя нанимателя приобщается к личному делу муниципального служащего. </w:t>
      </w:r>
    </w:p>
    <w:p>
      <w:pPr>
        <w:pStyle w:val="Normal"/>
        <w:numPr>
          <w:ilvl w:val="0"/>
          <w:numId w:val="0"/>
        </w:numPr>
        <w:ind w:left="4422" w:hanging="57"/>
        <w:jc w:val="both"/>
        <w:outlineLvl w:val="1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Приложение 1</w:t>
      </w:r>
    </w:p>
    <w:p>
      <w:pPr>
        <w:pStyle w:val="Normal"/>
        <w:ind w:left="4395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к Порядку получения муниципальными служащими Кудымкарского муниципального округа Пермского края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муниципальном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right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ФОРМА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tbl>
      <w:tblPr>
        <w:tblW w:w="998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866"/>
        <w:gridCol w:w="1667"/>
        <w:gridCol w:w="1677"/>
        <w:gridCol w:w="3775"/>
      </w:tblGrid>
      <w:tr>
        <w:trPr/>
        <w:tc>
          <w:tcPr>
            <w:tcW w:w="4533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(резолюция)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(должность, фамилия, имя,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отчество представителя нанимателя, дата резолюции)</w:t>
            </w:r>
          </w:p>
        </w:tc>
        <w:tc>
          <w:tcPr>
            <w:tcW w:w="545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(должность, фамилия, имя, отчество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представителя нанимателя)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(должность, фамилия, имя, отчество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гражданского служащего,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представляющего заявление)</w:t>
            </w:r>
          </w:p>
        </w:tc>
      </w:tr>
      <w:tr>
        <w:trPr/>
        <w:tc>
          <w:tcPr>
            <w:tcW w:w="998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ЗАЯВЛЕНИЕ</w:t>
            </w:r>
            <w:bookmarkStart w:id="9" w:name="Par559"/>
            <w:bookmarkEnd w:id="9"/>
          </w:p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о разрешении на участие на безвозмездной основе в управлении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aps w:val="false"/>
                <w:smallCaps w:val="false"/>
                <w:sz w:val="28"/>
                <w:szCs w:val="28"/>
              </w:rPr>
            </w:pPr>
            <w:r>
              <w:rPr>
                <w:b/>
                <w:caps w:val="false"/>
                <w:smallCaps w:val="false"/>
                <w:sz w:val="28"/>
                <w:szCs w:val="28"/>
              </w:rPr>
              <w:t>некоммерческой организацией</w:t>
            </w:r>
          </w:p>
        </w:tc>
      </w:tr>
      <w:tr>
        <w:trPr/>
        <w:tc>
          <w:tcPr>
            <w:tcW w:w="998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283"/>
              <w:jc w:val="both"/>
              <w:rPr/>
            </w:pPr>
            <w:r>
              <w:rPr>
                <w:caps w:val="false"/>
                <w:smallCaps w:val="false"/>
                <w:sz w:val="28"/>
                <w:szCs w:val="28"/>
              </w:rPr>
              <w:t>В соответствии с</w:t>
            </w: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 xml:space="preserve"> </w:t>
            </w:r>
            <w:hyperlink r:id="rId16">
              <w:r>
                <w:rPr>
                  <w:rStyle w:val="ListLabel4"/>
                  <w:caps w:val="false"/>
                  <w:smallCaps w:val="false"/>
                  <w:color w:val="000000"/>
                  <w:sz w:val="28"/>
                  <w:szCs w:val="28"/>
                </w:rPr>
                <w:t>подпунктом «б» пункта 3 части 1 статьи 1</w:t>
              </w:r>
            </w:hyperlink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 xml:space="preserve">4 </w:t>
            </w:r>
            <w:r>
              <w:rPr>
                <w:caps w:val="false"/>
                <w:smallCaps w:val="false"/>
                <w:sz w:val="28"/>
                <w:szCs w:val="28"/>
              </w:rPr>
              <w:t>Федерального закона от 2 марта 2007 г. № 25-ФЗ «О муниципальной службе в Российской Федерации» прошу Вашего разрешения на участие на безвозмездной основе в управлении 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_____________________________________________________________________.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(полное наименование некоммерческой организации, ее юридический адрес)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Управление данной некоммерческой организацией будет осуществляться 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_____________________________________________________________________.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(форма управления организацией, установленный срок деятельности и др.)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Безвозмездное участие в деятельности по управлению данной организацией ______________________________________________________________________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_____________________________________________________________________.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(обоснование необходимости управления некоммерческой организацией)</w:t>
            </w:r>
          </w:p>
          <w:p>
            <w:pPr>
              <w:pStyle w:val="Normal"/>
              <w:widowControl w:val="false"/>
              <w:ind w:firstLine="567"/>
              <w:jc w:val="both"/>
              <w:rPr/>
            </w:pPr>
            <w:r>
              <w:rPr>
                <w:caps w:val="false"/>
                <w:smallCaps w:val="false"/>
                <w:sz w:val="28"/>
                <w:szCs w:val="28"/>
              </w:rPr>
              <w:t xml:space="preserve">При осуществлении указанной выше деятельности обязуюсь исполнять требования </w:t>
            </w:r>
            <w:hyperlink r:id="rId17">
              <w:r>
                <w:rPr>
                  <w:rStyle w:val="ListLabel7"/>
                  <w:caps w:val="false"/>
                  <w:smallCaps w:val="false"/>
                  <w:color w:val="000000"/>
                  <w:sz w:val="28"/>
                  <w:szCs w:val="28"/>
                  <w:shd w:fill="FFFFFF" w:val="clear"/>
                </w:rPr>
                <w:t>статей 1</w:t>
              </w:r>
            </w:hyperlink>
            <w:r>
              <w:rPr>
                <w:caps w:val="false"/>
                <w:smallCaps w:val="false"/>
                <w:color w:val="000000"/>
                <w:sz w:val="28"/>
                <w:szCs w:val="28"/>
                <w:shd w:fill="FFFFFF" w:val="clear"/>
              </w:rPr>
              <w:t xml:space="preserve">2, </w:t>
            </w:r>
            <w:hyperlink r:id="rId18">
              <w:r>
                <w:rPr>
                  <w:rStyle w:val="ListLabel7"/>
                  <w:caps w:val="false"/>
                  <w:smallCaps w:val="false"/>
                  <w:color w:val="000000"/>
                  <w:sz w:val="28"/>
                  <w:szCs w:val="28"/>
                  <w:shd w:fill="FFFFFF" w:val="clear"/>
                </w:rPr>
                <w:t>1</w:t>
              </w:r>
            </w:hyperlink>
            <w:r>
              <w:rPr>
                <w:caps w:val="false"/>
                <w:smallCaps w:val="false"/>
                <w:color w:val="000000"/>
                <w:sz w:val="28"/>
                <w:szCs w:val="28"/>
                <w:shd w:fill="FFFFFF" w:val="clear"/>
              </w:rPr>
              <w:t xml:space="preserve">4, </w:t>
            </w:r>
            <w:hyperlink r:id="rId19">
              <w:r>
                <w:rPr>
                  <w:rStyle w:val="ListLabel7"/>
                  <w:caps w:val="false"/>
                  <w:smallCaps w:val="false"/>
                  <w:color w:val="000000"/>
                  <w:sz w:val="28"/>
                  <w:szCs w:val="28"/>
                  <w:shd w:fill="FFFFFF" w:val="clear"/>
                </w:rPr>
                <w:t>1</w:t>
              </w:r>
            </w:hyperlink>
            <w:r>
              <w:rPr>
                <w:caps w:val="false"/>
                <w:smallCaps w:val="false"/>
                <w:color w:val="000000"/>
                <w:sz w:val="28"/>
                <w:szCs w:val="28"/>
                <w:shd w:fill="FFFFFF" w:val="clear"/>
              </w:rPr>
              <w:t>4.2 Федерального закона от 2 марта 2007 г. № 25-ФЗ</w:t>
            </w:r>
            <w:r>
              <w:rPr>
                <w:caps w:val="false"/>
                <w:smallCaps w:val="false"/>
                <w:sz w:val="28"/>
                <w:szCs w:val="28"/>
              </w:rPr>
              <w:t xml:space="preserve"> «О муниципальной службе в Росси</w:t>
            </w:r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 xml:space="preserve">йской Федерации» и </w:t>
            </w:r>
            <w:hyperlink r:id="rId20">
              <w:r>
                <w:rPr>
                  <w:rStyle w:val="ListLabel4"/>
                  <w:caps w:val="false"/>
                  <w:smallCaps w:val="false"/>
                  <w:color w:val="000000"/>
                  <w:sz w:val="28"/>
                  <w:szCs w:val="28"/>
                </w:rPr>
                <w:t>статей 9</w:t>
              </w:r>
            </w:hyperlink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>-</w:t>
            </w:r>
            <w:hyperlink r:id="rId21">
              <w:r>
                <w:rPr>
                  <w:rStyle w:val="ListLabel4"/>
                  <w:caps w:val="false"/>
                  <w:smallCaps w:val="false"/>
                  <w:color w:val="000000"/>
                  <w:sz w:val="28"/>
                  <w:szCs w:val="28"/>
                </w:rPr>
                <w:t>11</w:t>
              </w:r>
            </w:hyperlink>
            <w:r>
              <w:rPr>
                <w:caps w:val="false"/>
                <w:smallCaps w:val="false"/>
                <w:color w:val="000000"/>
                <w:sz w:val="28"/>
                <w:szCs w:val="28"/>
              </w:rPr>
              <w:t xml:space="preserve"> Феде</w:t>
            </w:r>
            <w:r>
              <w:rPr>
                <w:caps w:val="false"/>
                <w:smallCaps w:val="false"/>
                <w:sz w:val="28"/>
                <w:szCs w:val="28"/>
              </w:rPr>
              <w:t>рального закона от 25 декабря 2008 г. № 273-ФЗ «О противодействии коррупции».</w:t>
            </w:r>
          </w:p>
        </w:tc>
      </w:tr>
      <w:tr>
        <w:trPr/>
        <w:tc>
          <w:tcPr>
            <w:tcW w:w="2866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«___» ______ 20__ г.</w:t>
            </w:r>
          </w:p>
        </w:tc>
        <w:tc>
          <w:tcPr>
            <w:tcW w:w="334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 лица, представляющего заявление)</w:t>
            </w:r>
          </w:p>
        </w:tc>
        <w:tc>
          <w:tcPr>
            <w:tcW w:w="3775" w:type="dxa"/>
            <w:tcBorders/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(расшифровка подписи)</w:t>
            </w:r>
          </w:p>
        </w:tc>
      </w:tr>
      <w:tr>
        <w:trPr/>
        <w:tc>
          <w:tcPr>
            <w:tcW w:w="998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Приложение &lt;1&gt;: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1. _______________________ на ___ л.;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2. _______________________ на ___ л.;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3. _______________________ на ___ л.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Ознакомлен: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(подпись, фамилия, имя, отчество, должность непосредственного руководителя муниципального служащего, представляющего заявление)</w:t>
            </w:r>
          </w:p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Заявление зарегистрировано «___» _____________ 20___ г., рег. № ____________</w:t>
            </w:r>
          </w:p>
          <w:p>
            <w:pPr>
              <w:pStyle w:val="Normal"/>
              <w:widowControl w:val="false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______________________________________________________________________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0"/>
                <w:szCs w:val="20"/>
              </w:rPr>
            </w:pPr>
            <w:r>
              <w:rPr>
                <w:caps w:val="false"/>
                <w:smallCaps w:val="false"/>
                <w:sz w:val="20"/>
                <w:szCs w:val="20"/>
              </w:rPr>
              <w:t>(подпись, фамилия, имя, отчество, должность специалиста, принявшего заявление)</w:t>
            </w:r>
          </w:p>
        </w:tc>
      </w:tr>
      <w:tr>
        <w:trPr/>
        <w:tc>
          <w:tcPr>
            <w:tcW w:w="9985" w:type="dxa"/>
            <w:gridSpan w:val="4"/>
            <w:tcBorders/>
            <w:shd w:fill="auto" w:val="clear"/>
          </w:tcPr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--------------------------------</w:t>
            </w:r>
          </w:p>
          <w:p>
            <w:pPr>
              <w:pStyle w:val="Normal"/>
              <w:widowControl w:val="false"/>
              <w:ind w:firstLine="283"/>
              <w:jc w:val="both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  <w:t>&lt;1&gt; Отражаются наименование прилагаемого документа, его реквизиты (при наличии).</w:t>
            </w:r>
          </w:p>
        </w:tc>
      </w:tr>
    </w:tbl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tabs>
          <w:tab w:val="clear" w:pos="720"/>
          <w:tab w:val="left" w:pos="4395" w:leader="none"/>
        </w:tabs>
        <w:ind w:left="4395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Приложение 2</w:t>
      </w:r>
    </w:p>
    <w:p>
      <w:pPr>
        <w:pStyle w:val="Normal"/>
        <w:tabs>
          <w:tab w:val="clear" w:pos="720"/>
          <w:tab w:val="left" w:pos="4395" w:leader="none"/>
        </w:tabs>
        <w:ind w:left="4395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к Порядку получения муниципальными служащими Кудымкарского муниципального округа Пермского края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муниципальном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>
      <w:pPr>
        <w:pStyle w:val="Normal"/>
        <w:jc w:val="right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ФОРМА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p>
      <w:pPr>
        <w:pStyle w:val="Normal"/>
        <w:jc w:val="center"/>
        <w:rPr>
          <w:b/>
          <w:b/>
          <w:caps w:val="false"/>
          <w:smallCaps w:val="false"/>
          <w:sz w:val="28"/>
          <w:szCs w:val="28"/>
        </w:rPr>
      </w:pPr>
      <w:r>
        <w:rPr>
          <w:b/>
          <w:caps w:val="false"/>
          <w:smallCaps w:val="false"/>
          <w:sz w:val="28"/>
          <w:szCs w:val="28"/>
        </w:rPr>
        <w:t>ЖУРНАЛ РЕГИСТРАЦИИ ЗАЯВЛЕНИЙ</w:t>
      </w:r>
    </w:p>
    <w:p>
      <w:pPr>
        <w:pStyle w:val="Normal"/>
        <w:jc w:val="center"/>
        <w:rPr>
          <w:b/>
          <w:b/>
          <w:caps w:val="false"/>
          <w:smallCaps w:val="false"/>
          <w:sz w:val="28"/>
          <w:szCs w:val="28"/>
        </w:rPr>
      </w:pPr>
      <w:r>
        <w:rPr>
          <w:b/>
          <w:caps w:val="false"/>
          <w:smallCaps w:val="false"/>
          <w:sz w:val="28"/>
          <w:szCs w:val="28"/>
        </w:rPr>
        <w:t>о разрешении на участие на безвозмездной основе в управлении</w:t>
      </w:r>
    </w:p>
    <w:p>
      <w:pPr>
        <w:pStyle w:val="Normal"/>
        <w:jc w:val="center"/>
        <w:rPr>
          <w:caps w:val="false"/>
          <w:smallCaps w:val="false"/>
          <w:sz w:val="28"/>
          <w:szCs w:val="28"/>
        </w:rPr>
      </w:pPr>
      <w:r>
        <w:rPr>
          <w:b/>
          <w:caps w:val="false"/>
          <w:smallCaps w:val="false"/>
          <w:sz w:val="28"/>
          <w:szCs w:val="28"/>
        </w:rPr>
        <w:t>некоммерческой организацией</w:t>
      </w:r>
    </w:p>
    <w:p>
      <w:pPr>
        <w:pStyle w:val="Normal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</w:r>
    </w:p>
    <w:tbl>
      <w:tblPr>
        <w:tblW w:w="1012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41"/>
        <w:gridCol w:w="1437"/>
        <w:gridCol w:w="1587"/>
        <w:gridCol w:w="1838"/>
        <w:gridCol w:w="10"/>
        <w:gridCol w:w="1557"/>
        <w:gridCol w:w="1"/>
        <w:gridCol w:w="1407"/>
        <w:gridCol w:w="38"/>
        <w:gridCol w:w="1810"/>
      </w:tblGrid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N п/п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ФИО, должность лица, представившего заявление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Информация об условиях участия в управлении некоммерческой организацией (наименование организации, форма правления)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ФИО, должность, подпись лица, зарегистрировавшего заявление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Подпись лица, представившего заявление, в получении копии заявления/дата направления заявления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Результат рассмотрения заявления, дата уведомления служащего о результатах</w:t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5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4"/>
                <w:szCs w:val="24"/>
              </w:rPr>
            </w:pPr>
            <w:r>
              <w:rPr>
                <w:caps w:val="false"/>
                <w:smallCaps w:val="false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</w:tr>
      <w:tr>
        <w:trPr>
          <w:trHeight w:val="28" w:hRule="atLeast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8"/>
                <w:szCs w:val="28"/>
              </w:rPr>
            </w:pPr>
            <w:r>
              <w:rPr>
                <w:caps w:val="false"/>
                <w:smallCaps w:val="false"/>
                <w:sz w:val="28"/>
                <w:szCs w:val="28"/>
              </w:rPr>
            </w:r>
          </w:p>
        </w:tc>
      </w:tr>
    </w:tbl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numPr>
          <w:ilvl w:val="0"/>
          <w:numId w:val="0"/>
        </w:numPr>
        <w:ind w:left="4962" w:hanging="0"/>
        <w:jc w:val="both"/>
        <w:outlineLvl w:val="0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УТВЕРЖДЕН</w:t>
      </w:r>
    </w:p>
    <w:p>
      <w:pPr>
        <w:pStyle w:val="Normal"/>
        <w:ind w:left="4962" w:hanging="0"/>
        <w:jc w:val="both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решением Думы Кудымкарского муниципального округа Пермского края от 24.06.2021 года № 86</w:t>
      </w:r>
    </w:p>
    <w:p>
      <w:pPr>
        <w:pStyle w:val="Normal"/>
        <w:jc w:val="center"/>
        <w:rPr>
          <w:b/>
          <w:b/>
          <w:bCs w:val="false"/>
          <w:caps w:val="false"/>
          <w:smallCaps w:val="false"/>
          <w:sz w:val="28"/>
          <w:szCs w:val="28"/>
        </w:rPr>
      </w:pPr>
      <w:r>
        <w:rPr>
          <w:b/>
          <w:bCs w:val="false"/>
          <w:caps w:val="false"/>
          <w:smallCaps w:val="false"/>
          <w:sz w:val="28"/>
          <w:szCs w:val="28"/>
        </w:rPr>
      </w:r>
    </w:p>
    <w:p>
      <w:pPr>
        <w:pStyle w:val="ConsPlusTitle"/>
        <w:jc w:val="center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ПОРЯДОК</w:t>
      </w:r>
    </w:p>
    <w:p>
      <w:pPr>
        <w:pStyle w:val="ConsPlusTitle"/>
        <w:jc w:val="center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принятия лицом</w:t>
      </w:r>
      <w:r>
        <w:rPr>
          <w:rFonts w:eastAsia="Calibri" w:cs="Times New Roman" w:ascii="Times New Roman" w:hAnsi="Times New Roman" w:eastAsiaTheme="minorHAnsi"/>
          <w:spacing w:val="2"/>
          <w:sz w:val="28"/>
          <w:szCs w:val="28"/>
          <w:shd w:fill="FFFFFF" w:val="clear"/>
          <w:lang w:eastAsia="en-US"/>
        </w:rPr>
        <w:t>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>
      <w:pPr>
        <w:pStyle w:val="ConsPlusTitle"/>
        <w:ind w:firstLine="567"/>
        <w:jc w:val="both"/>
        <w:rPr>
          <w:rFonts w:ascii="Times New Roman" w:hAnsi="Times New Roman" w:cs="Times New Roman"/>
          <w:b w:val="false"/>
          <w:b w:val="false"/>
          <w:sz w:val="28"/>
          <w:szCs w:val="28"/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highlight w:val="white"/>
        </w:rPr>
      </w:r>
    </w:p>
    <w:p>
      <w:pPr>
        <w:pStyle w:val="ConsPlusTitle"/>
        <w:ind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1. Настоящий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 xml:space="preserve"> Порядок разработан в соответствии с </w:t>
      </w:r>
      <w:hyperlink r:id="rId22">
        <w:r>
          <w:rPr>
            <w:rStyle w:val="ListLabel8"/>
            <w:rFonts w:cs="Times New Roman" w:ascii="Times New Roman" w:hAnsi="Times New Roman"/>
            <w:b w:val="false"/>
            <w:color w:val="000000"/>
            <w:sz w:val="28"/>
            <w:szCs w:val="28"/>
            <w:shd w:fill="FFFFFF" w:val="clear"/>
          </w:rPr>
          <w:t>пунктом 8 части 3 статьи 1</w:t>
        </w:r>
      </w:hyperlink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>2.1 Ф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едерального закона от 25.12.2008 № 273-ФЗ «О противодействии коррупции» и определяет процедуру принятия: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</w:rPr>
        <w:t>лицом, замещающим муниципальную должность Кудымкарского муниципального округа Пермского края (далее - лицо, замещающее муниципальную должность), почетных и специальных званий, наград и иных знаков отличия (кроме на</w:t>
      </w: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соответственно - звания, награды);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лицами, замещающими отдельные должности муниципальной службы Кудымкарского муниципального округа Пермского края, наград, почетных и специальных званий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2. Лицо, замещающее муниципальную должность, назначение на которые и освобождение от которых осуществляется Думой Кудымкарского муниципального округа Пермского края (далее — Дума Кудымкарского муниципального округа), принимают почетные и специальные звания, награды и иные знаки отличия (кроме научных и спортивных)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с разрешения Думы Кудымкарского муниципального округа.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3. Лица, замещающие должности муниципальной службы Кудымкарского муниципального округа Пермского края в органах местного самоуправления Кудымкарского муниципального округа Пермского края (далее - муниципальные служащие), принимают награды, почетные и специальные звания (кроме научных) иностранных государств, международных организаций, политических партий, иных общественных объединений, в том числе религиозных, и других организаций в случае, если в их должностные (служебные) обязанности входит взаимодействие с указанными организациями и объединениями, с разрешения представителя нанимателя.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4. Лицо из числа лиц, указанных в пунктах 2 и 3 настоящего Порядка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в том числе религиозным, или другой организацией о предстоящем их получении, в течение трех рабочих дней представляет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ходатайство), составленное по форме согласно приложению 1 к настоящему Порядку.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5. Должностное лицо, отказавшееся от звания, награды, в течение трех рабочих дней представляет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(далее - уведомление), составленное по форме согласно приложению 2 к настоящему Порядку.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6. Лицо, замещающее муниципальную должность, представляет ходатайство либо уведомление в Думу Кудымкарского муниципального округа.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7. Муниципальные служащие представляют ходатайства либо уведомления представителю нанимателя.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 xml:space="preserve">8. Должностное лицо, получившее звание, награду до принятия решения по результатам рассмотрения ходатайства, в течение трех рабочих дней со дня их получения передает оригиналы документов к званию, награду и оригиналы документов к ней на ответственное хранение работнику,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на которого возложена кадровая работа в муниципальном органе, в котором гражданин замещает должность, либо в орган местного самоуправления, обеспечивающий его деятельность (далее - кадровая служба).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9.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10.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4, 5, 8, 9 настоящего Порядка,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11. Обеспечение рассмотрения ходатайств, информирование лица, представившего (направившего) ходатайство, о принятом по результатам его рассмотрения решении, а также учет уведомлений осуществляется кадровой службой.</w:t>
      </w:r>
    </w:p>
    <w:p>
      <w:p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12. В случае удовлетворения ходатайства должностного лица, указанного в пункте 8 настоящего Порядка, кадровая служба в течение 10 рабочих дней передает такому должностному лицу оригиналы документов к званию, награду и оригиналы документов к ней.</w:t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Title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b w:val="false"/>
          <w:sz w:val="28"/>
          <w:szCs w:val="28"/>
          <w:shd w:fill="FFFFFF" w:val="clear"/>
        </w:rPr>
        <w:t>13. В случае отказа в удовлетворении ходатайства должностного лица, указанного в пункте 8 настоящего Порядка, кадровая служба в течение 10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</w:p>
    <w:p>
      <w:pPr>
        <w:pStyle w:val="ConsPlusNormal"/>
        <w:numPr>
          <w:ilvl w:val="0"/>
          <w:numId w:val="0"/>
        </w:numPr>
        <w:ind w:left="3402" w:hanging="0"/>
        <w:outlineLvl w:val="1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Приложение 1</w:t>
        </w:r>
      </w:hyperlink>
    </w:p>
    <w:p>
      <w:pPr>
        <w:pStyle w:val="ConsPlusNormal"/>
        <w:ind w:left="3402" w:hanging="0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к Порядку 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>принятия лицом</w:t>
      </w:r>
      <w:r>
        <w:rPr>
          <w:rFonts w:eastAsia="Calibri" w:cs="Times New Roman" w:ascii="Times New Roman" w:hAnsi="Times New Roman" w:eastAsiaTheme="minorHAnsi"/>
          <w:spacing w:val="2"/>
          <w:sz w:val="28"/>
          <w:szCs w:val="28"/>
          <w:shd w:fill="FFFFFF" w:val="clear"/>
          <w:lang w:eastAsia="en-US"/>
        </w:rPr>
        <w:t>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                                               </w:t>
        </w:r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</w:t>
        </w:r>
      </w:hyperlink>
    </w:p>
    <w:p>
      <w:pPr>
        <w:pStyle w:val="ConsPlusNonformat"/>
        <w:ind w:left="4248" w:firstLine="708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(должность)</w:t>
        </w:r>
      </w:hyperlink>
    </w:p>
    <w:p>
      <w:pPr>
        <w:pStyle w:val="ConsPlusNonformat"/>
        <w:jc w:val="right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                                               </w:t>
        </w:r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</w:t>
        </w:r>
      </w:hyperlink>
    </w:p>
    <w:p>
      <w:pPr>
        <w:pStyle w:val="ConsPlusNonformat"/>
        <w:ind w:left="4248" w:firstLine="708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(ФИО)</w:t>
        </w:r>
      </w:hyperlink>
    </w:p>
    <w:p>
      <w:pPr>
        <w:pStyle w:val="ConsPlusNonformat"/>
        <w:jc w:val="right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                                               </w:t>
        </w:r>
        <w:r>
          <w:rPr>
            <w:rStyle w:val="ListLabel9"/>
            <w:rFonts w:cs="Times New Roman" w:ascii="Times New Roman" w:hAnsi="Times New Roman"/>
            <w:sz w:val="28"/>
            <w:szCs w:val="28"/>
          </w:rPr>
          <w:t>от _________________________</w:t>
        </w:r>
      </w:hyperlink>
    </w:p>
    <w:p>
      <w:pPr>
        <w:pStyle w:val="ConsPlusNonformat"/>
        <w:jc w:val="right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                                               </w:t>
        </w:r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</w:t>
        </w:r>
      </w:hyperlink>
    </w:p>
    <w:p>
      <w:pPr>
        <w:pStyle w:val="ConsPlusNonformat"/>
        <w:ind w:left="4956" w:firstLine="708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(ФИО, замещаемая должность)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/>
      </w:pPr>
      <w:hyperlink w:anchor="Par9">
        <w:bookmarkStart w:id="10" w:name="P87"/>
        <w:bookmarkEnd w:id="10"/>
        <w:r>
          <w:rPr>
            <w:rStyle w:val="ListLabel11"/>
            <w:rFonts w:cs="Times New Roman" w:ascii="Times New Roman" w:hAnsi="Times New Roman"/>
            <w:b/>
            <w:bCs/>
            <w:sz w:val="28"/>
            <w:szCs w:val="28"/>
          </w:rPr>
          <w:t>ХОДАТАЙСТВО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1"/>
            <w:rFonts w:cs="Times New Roman" w:ascii="Times New Roman" w:hAnsi="Times New Roman"/>
            <w:b/>
            <w:bCs/>
            <w:sz w:val="28"/>
            <w:szCs w:val="28"/>
          </w:rPr>
  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объединения, в том числе религиозных, или другой организации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567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Прошу разрешить мне принять ____________________________________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 xml:space="preserve">                             </w:t>
        </w:r>
        <w:r>
          <w:rPr>
            <w:rStyle w:val="ListLabel10"/>
            <w:rFonts w:cs="Times New Roman" w:ascii="Times New Roman" w:hAnsi="Times New Roman"/>
          </w:rPr>
          <w:tab/>
          <w:tab/>
          <w:tab/>
          <w:tab/>
          <w:t xml:space="preserve">    (наименование почетного или специального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__________________________________________________________________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звания, награды или иного знака отличия)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__________________________________________________________________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(за какие заслуги присвоено и кем, за какие заслуги награжден(а) и кем)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__________________________________________________________________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(дата и место вручения документов к почетному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__________________________________________________________________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или специальному званию, награды или иного знака отличия)</w:t>
        </w:r>
      </w:hyperlink>
    </w:p>
    <w:p>
      <w:pPr>
        <w:pStyle w:val="ConsPlusNonformat"/>
        <w:ind w:firstLine="708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Документы к почетному или специальному званию, награда и документы к ней, знак отличия и документы к нему (нужное подчеркнуть)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__________________________________________________________________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(наименование почетного или специального звания, награды или иного знака отличия)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__________________________________________________________________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2"/>
            <w:rFonts w:cs="Times New Roman" w:ascii="Times New Roman" w:hAnsi="Times New Roman"/>
          </w:rPr>
          <w:t>(наименование документов к почетному или специальному званию, награде или иному знаку</w:t>
        </w:r>
        <w:r>
          <w:rPr>
            <w:rStyle w:val="ListLabel12"/>
            <w:rFonts w:cs="Times New Roman" w:ascii="Times New Roman" w:hAnsi="Times New Roman"/>
            <w:sz w:val="24"/>
            <w:szCs w:val="24"/>
          </w:rPr>
          <w:t xml:space="preserve"> отличия)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сданы по акту приема-передачи № _______ от «___» _____________ 20___ г.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в __________________________________________________________________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(наименование кадровой службы муниципального органа)</w:t>
        </w:r>
      </w:hyperlink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___» _______________ 20___ г.     ___________    _______________________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 xml:space="preserve">                                 </w:t>
        </w:r>
        <w:r>
          <w:rPr>
            <w:rStyle w:val="ListLabel10"/>
            <w:rFonts w:cs="Times New Roman" w:ascii="Times New Roman" w:hAnsi="Times New Roman"/>
          </w:rPr>
          <w:tab/>
          <w:tab/>
          <w:tab/>
          <w:t xml:space="preserve">    </w:t>
          <w:tab/>
          <w:t xml:space="preserve">        (подпись)                       (расшифровка подписи)</w:t>
        </w:r>
      </w:hyperlink>
    </w:p>
    <w:p>
      <w:pPr>
        <w:pStyle w:val="ConsPlusNormal"/>
        <w:numPr>
          <w:ilvl w:val="0"/>
          <w:numId w:val="0"/>
        </w:numPr>
        <w:ind w:left="3402" w:hanging="0"/>
        <w:outlineLvl w:val="1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Приложение 2</w:t>
        </w:r>
      </w:hyperlink>
    </w:p>
    <w:p>
      <w:pPr>
        <w:pStyle w:val="ConsPlusNormal"/>
        <w:ind w:left="3402" w:hanging="0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к Порядку 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>принятия лицом</w:t>
      </w:r>
      <w:r>
        <w:rPr>
          <w:rFonts w:eastAsia="Calibri" w:cs="Times New Roman" w:ascii="Times New Roman" w:hAnsi="Times New Roman" w:eastAsiaTheme="minorHAnsi"/>
          <w:spacing w:val="2"/>
          <w:sz w:val="28"/>
          <w:szCs w:val="28"/>
          <w:shd w:fill="FFFFFF" w:val="clear"/>
          <w:lang w:eastAsia="en-US"/>
        </w:rPr>
        <w:t>, замещающим муниципальную должность Кудымкарского муниципального округа Пермского края, лицами, замещающими отдельные должности муниципальной службы Кудымкарского муниципального округа Пермского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объединений, в том числе религиозных, и других организаций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                                               </w:t>
        </w:r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</w:t>
        </w:r>
      </w:hyperlink>
    </w:p>
    <w:p>
      <w:pPr>
        <w:pStyle w:val="ConsPlusNonformat"/>
        <w:ind w:left="4248" w:firstLine="708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(должность)</w:t>
        </w:r>
      </w:hyperlink>
    </w:p>
    <w:p>
      <w:pPr>
        <w:pStyle w:val="ConsPlusNonformat"/>
        <w:jc w:val="right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                                               </w:t>
        </w:r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</w:t>
        </w:r>
      </w:hyperlink>
    </w:p>
    <w:p>
      <w:pPr>
        <w:pStyle w:val="ConsPlusNonformat"/>
        <w:ind w:left="4248" w:firstLine="708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(ФИО)</w:t>
        </w:r>
      </w:hyperlink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right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                                               </w:t>
        </w:r>
        <w:r>
          <w:rPr>
            <w:rStyle w:val="ListLabel9"/>
            <w:rFonts w:cs="Times New Roman" w:ascii="Times New Roman" w:hAnsi="Times New Roman"/>
            <w:sz w:val="28"/>
            <w:szCs w:val="28"/>
          </w:rPr>
          <w:t>от _________________________</w:t>
        </w:r>
      </w:hyperlink>
    </w:p>
    <w:p>
      <w:pPr>
        <w:pStyle w:val="ConsPlusNonformat"/>
        <w:jc w:val="right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                                               </w:t>
        </w:r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</w:t>
        </w:r>
      </w:hyperlink>
    </w:p>
    <w:p>
      <w:pPr>
        <w:pStyle w:val="ConsPlusNonformat"/>
        <w:ind w:left="4956" w:firstLine="708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(ФИО, замещаемая должность)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/>
      </w:pPr>
      <w:hyperlink w:anchor="Par9">
        <w:bookmarkStart w:id="11" w:name="P146"/>
        <w:bookmarkEnd w:id="11"/>
        <w:r>
          <w:rPr>
            <w:rStyle w:val="ListLabel11"/>
            <w:rFonts w:cs="Times New Roman" w:ascii="Times New Roman" w:hAnsi="Times New Roman"/>
            <w:b/>
            <w:bCs/>
            <w:sz w:val="28"/>
            <w:szCs w:val="28"/>
          </w:rPr>
          <w:t>УВЕДОМЛЕНИЕ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1"/>
            <w:rFonts w:cs="Times New Roman" w:ascii="Times New Roman" w:hAnsi="Times New Roman"/>
            <w:b/>
            <w:bCs/>
            <w:sz w:val="28"/>
            <w:szCs w:val="28"/>
          </w:rPr>
  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8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Уведомляю о принятом мною решении отказаться от получения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__________________________________________________________________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(наименование почетного или специального звания, награды или иного знака отличия)</w:t>
        </w:r>
      </w:hyperlink>
    </w:p>
    <w:p>
      <w:pPr>
        <w:pStyle w:val="ConsPlusNonformat"/>
        <w:jc w:val="both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__________________________________________________________________</w:t>
        </w:r>
      </w:hyperlink>
    </w:p>
    <w:p>
      <w:pPr>
        <w:pStyle w:val="ConsPlusNonformat"/>
        <w:jc w:val="center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>(за какие заслуги присвоено и кем, за какие заслуги награжден(а) и кем)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«</w:t>
      </w: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___» ______________ 20___ г.       ___________    _______________________</w:t>
        </w:r>
      </w:hyperlink>
    </w:p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ConsPlusNonformat"/>
        <w:ind w:firstLine="539"/>
        <w:jc w:val="both"/>
        <w:rPr/>
      </w:pPr>
      <w:hyperlink w:anchor="Par9">
        <w:r>
          <w:rPr>
            <w:rStyle w:val="ListLabel10"/>
            <w:rFonts w:cs="Times New Roman" w:ascii="Times New Roman" w:hAnsi="Times New Roman"/>
          </w:rPr>
          <w:t xml:space="preserve">                                     </w:t>
        </w:r>
        <w:r>
          <w:rPr>
            <w:rStyle w:val="ListLabel10"/>
            <w:rFonts w:cs="Times New Roman" w:ascii="Times New Roman" w:hAnsi="Times New Roman"/>
          </w:rPr>
          <w:tab/>
          <w:tab/>
          <w:tab/>
          <w:t xml:space="preserve">     (подпись)                          (расшифровка подписи)</w:t>
        </w:r>
      </w:hyperlink>
    </w:p>
    <w:p>
      <w:pPr>
        <w:pStyle w:val="Normal"/>
        <w:numPr>
          <w:ilvl w:val="0"/>
          <w:numId w:val="0"/>
        </w:numPr>
        <w:ind w:left="5216" w:firstLine="29"/>
        <w:jc w:val="both"/>
        <w:outlineLvl w:val="0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</w:rPr>
        <w:t>УТВЕРЖДЕН</w:t>
      </w:r>
    </w:p>
    <w:p>
      <w:pPr>
        <w:pStyle w:val="Normal"/>
        <w:tabs>
          <w:tab w:val="clear" w:pos="720"/>
          <w:tab w:val="left" w:pos="9921" w:leader="none"/>
        </w:tabs>
        <w:ind w:left="5216" w:hanging="0"/>
        <w:jc w:val="both"/>
        <w:rPr>
          <w:bCs w:val="false"/>
        </w:rPr>
      </w:pPr>
      <w:r>
        <w:rPr>
          <w:bCs w:val="false"/>
          <w:caps w:val="false"/>
          <w:smallCaps w:val="false"/>
          <w:spacing w:val="2"/>
          <w:sz w:val="28"/>
          <w:szCs w:val="28"/>
        </w:rPr>
        <w:t>решением Думы Кудымкарского муниципального округа Пермского края от 24.06.2021 года № 86</w:t>
      </w:r>
    </w:p>
    <w:p>
      <w:pPr>
        <w:pStyle w:val="Normal"/>
        <w:tabs>
          <w:tab w:val="clear" w:pos="720"/>
          <w:tab w:val="left" w:pos="9921" w:leader="none"/>
        </w:tabs>
        <w:ind w:right="-2" w:firstLine="567"/>
        <w:jc w:val="center"/>
        <w:rPr>
          <w:caps w:val="false"/>
          <w:smallCaps w:val="false"/>
          <w:spacing w:val="2"/>
          <w:sz w:val="28"/>
          <w:szCs w:val="28"/>
        </w:rPr>
      </w:pPr>
      <w:r>
        <w:rPr>
          <w:caps w:val="false"/>
          <w:smallCaps w:val="false"/>
          <w:spacing w:val="2"/>
          <w:sz w:val="28"/>
          <w:szCs w:val="28"/>
        </w:rPr>
      </w:r>
    </w:p>
    <w:p>
      <w:pPr>
        <w:pStyle w:val="Normal"/>
        <w:tabs>
          <w:tab w:val="clear" w:pos="720"/>
          <w:tab w:val="left" w:pos="9921" w:leader="none"/>
        </w:tabs>
        <w:ind w:right="-2" w:firstLine="567"/>
        <w:jc w:val="center"/>
        <w:rPr>
          <w:b/>
          <w:b/>
        </w:rPr>
      </w:pPr>
      <w:r>
        <w:rPr>
          <w:b/>
          <w:caps w:val="false"/>
          <w:smallCaps w:val="false"/>
          <w:spacing w:val="2"/>
          <w:sz w:val="28"/>
          <w:szCs w:val="28"/>
        </w:rPr>
        <w:t>ПОРЯДОК</w:t>
      </w:r>
    </w:p>
    <w:p>
      <w:pPr>
        <w:pStyle w:val="Normal"/>
        <w:tabs>
          <w:tab w:val="clear" w:pos="720"/>
          <w:tab w:val="left" w:pos="9921" w:leader="none"/>
        </w:tabs>
        <w:ind w:firstLine="57"/>
        <w:jc w:val="center"/>
        <w:rPr>
          <w:b/>
          <w:b/>
        </w:rPr>
      </w:pPr>
      <w:r>
        <w:rPr>
          <w:b/>
          <w:caps w:val="false"/>
          <w:smallCaps w:val="false"/>
          <w:spacing w:val="2"/>
          <w:sz w:val="28"/>
          <w:szCs w:val="28"/>
        </w:rPr>
        <w:t>проверки соблюдения гражданином, замещавшим должность муниципальной службы в органе местного самоуправления Кудымкарского муниципального округа Пермского края,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eastAsia="Calibri" w:eastAsiaTheme="minorHAnsi"/>
          <w:bCs w:val="false"/>
          <w:caps w:val="false"/>
          <w:smallCaps w:val="false"/>
          <w:sz w:val="28"/>
          <w:szCs w:val="28"/>
          <w:lang w:eastAsia="en-US"/>
        </w:rPr>
      </w:pPr>
      <w:r>
        <w:rPr>
          <w:rFonts w:eastAsia="Calibri" w:eastAsiaTheme="minorHAnsi"/>
          <w:bCs w:val="false"/>
          <w:caps w:val="false"/>
          <w:smallCaps w:val="false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bCs w:val="false"/>
          <w:caps w:val="false"/>
          <w:smallCaps w:val="false"/>
          <w:sz w:val="28"/>
          <w:szCs w:val="28"/>
          <w:lang w:eastAsia="en-US"/>
        </w:rPr>
        <w:t xml:space="preserve">1. Настоящий Порядок разработан в соответствии со статьей 12 Федерального закона от 25.12.2008 № 273-ФЗ «О противодействии коррупции» (далее — Федеральный закон о противодействии коррупции), Федеральным законом </w:t>
      </w:r>
      <w:r>
        <w:rPr>
          <w:rFonts w:ascii="Arial" w:hAnsi="Arial"/>
          <w:sz w:val="20"/>
        </w:rPr>
        <w:t xml:space="preserve"> </w:t>
      </w:r>
      <w:r>
        <w:rPr>
          <w:caps w:val="false"/>
          <w:smallCaps w:val="false"/>
          <w:sz w:val="28"/>
          <w:szCs w:val="28"/>
        </w:rPr>
        <w:t>от 02.03.2007 №</w:t>
      </w:r>
      <w:hyperlink r:id="rId23">
        <w:r>
          <w:rPr>
            <w:rStyle w:val="ListLabel4"/>
            <w:caps w:val="false"/>
            <w:smallCaps w:val="false"/>
            <w:color w:val="0000FF"/>
            <w:sz w:val="28"/>
            <w:szCs w:val="28"/>
          </w:rPr>
          <w:t xml:space="preserve"> </w:t>
        </w:r>
        <w:r>
          <w:rPr>
            <w:rStyle w:val="ListLabel4"/>
            <w:caps w:val="false"/>
            <w:smallCaps w:val="false"/>
            <w:color w:val="000000"/>
            <w:sz w:val="28"/>
            <w:szCs w:val="28"/>
          </w:rPr>
          <w:t>25-ФЗ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aps w:val="false"/>
          <w:smallCaps w:val="false"/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>
        <w:rPr>
          <w:rFonts w:ascii="Arial" w:hAnsi="Arial"/>
          <w:sz w:val="20"/>
        </w:rPr>
        <w:t xml:space="preserve"> </w:t>
      </w:r>
      <w:hyperlink r:id="rId24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и определяет порядок осуществления проверки:</w:t>
        </w:r>
      </w:hyperlink>
    </w:p>
    <w:p>
      <w:pPr>
        <w:pStyle w:val="Normal"/>
        <w:ind w:firstLine="540"/>
        <w:jc w:val="both"/>
        <w:rPr/>
      </w:pPr>
      <w:hyperlink r:id="rId25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а) соблюдения гражданином, замещавшим должность муниципальной службы в органе местного самоуправления Кудымкарского муниципального округа Пермского края, включенную в Перечень должностей муниципальной службы, утвержденную органом местного самоуправления Кудымкарского муниципального округа Пермского края в рамках реализации 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lang w:eastAsia="en-US"/>
          </w:rPr>
          <w:t xml:space="preserve">статьи 12 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Федерального закона о противодействии коррупции (далее - гражданин, замещавший должность муниципальной службы), запрета на замещение в течение двух лет после увольнения с муниципальной службы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служащего;</w:t>
        </w:r>
      </w:hyperlink>
    </w:p>
    <w:p>
      <w:pPr>
        <w:pStyle w:val="Normal"/>
        <w:ind w:firstLine="540"/>
        <w:jc w:val="both"/>
        <w:rPr/>
      </w:pPr>
      <w:hyperlink r:id="rId26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б) соблюдения работодателем условий заключения трудового договора или соблюдения условий заключения гражданско-правового договора с гражданином, замещавшим должность муниципальной службы.</w:t>
        </w:r>
      </w:hyperlink>
    </w:p>
    <w:p>
      <w:pPr>
        <w:pStyle w:val="Normal"/>
        <w:ind w:firstLine="540"/>
        <w:jc w:val="both"/>
        <w:rPr/>
      </w:pPr>
      <w:hyperlink r:id="rId27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2. Проверка соблюдения гражданином, замещавшим должность муниципальной службы, запрета на замещение в течение двух лет после увольнения с муниципальной службы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 (далее - проверка) проводится </w:t>
        </w:r>
        <w:r>
          <w:rPr>
            <w:rStyle w:val="ListLabel13"/>
            <w:bCs w:val="false"/>
            <w:caps w:val="false"/>
            <w:smallCaps w:val="false"/>
            <w:sz w:val="28"/>
            <w:szCs w:val="28"/>
            <w:highlight w:val="white"/>
          </w:rPr>
          <w:t>работник</w:t>
        </w:r>
        <w:r>
          <w:rPr>
            <w:rStyle w:val="ListLabel13"/>
            <w:bCs w:val="false"/>
            <w:caps w:val="false"/>
            <w:smallCaps w:val="false"/>
            <w:color w:val="000000"/>
            <w:sz w:val="28"/>
            <w:szCs w:val="28"/>
            <w:highlight w:val="white"/>
          </w:rPr>
          <w:t>ом</w:t>
        </w:r>
        <w:r>
          <w:rPr>
            <w:rStyle w:val="ListLabel13"/>
            <w:bCs w:val="false"/>
            <w:caps w:val="false"/>
            <w:smallCaps w:val="false"/>
            <w:sz w:val="28"/>
            <w:szCs w:val="28"/>
            <w:highlight w:val="white"/>
          </w:rPr>
          <w:t xml:space="preserve">, </w:t>
        </w:r>
        <w:r>
          <w:rPr>
            <w:rStyle w:val="ListLabel13"/>
            <w:rFonts w:eastAsia="Calibri"/>
            <w:bCs w:val="false"/>
            <w:caps w:val="false"/>
            <w:smallCaps w:val="false"/>
            <w:color w:val="000000"/>
            <w:sz w:val="28"/>
            <w:szCs w:val="28"/>
            <w:lang w:eastAsia="en-US"/>
          </w:rPr>
          <w:t>на которого возложена кадровая работа в муниципальном органе, в котором гражданин замещал должность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(далее - кадровая служба), по решению представителя нанимателя (работодателя).</w:t>
        </w:r>
      </w:hyperlink>
    </w:p>
    <w:p>
      <w:pPr>
        <w:pStyle w:val="Normal"/>
        <w:ind w:firstLine="540"/>
        <w:jc w:val="both"/>
        <w:rPr/>
      </w:pPr>
      <w:hyperlink r:id="rId28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3. Решение представителя нанимателя (работодателя) о проведении проверки принимается отдельно в отношении каждого гражданина, замещавшего должность муниципальной службы, оформляется в письменной форме и в течение 5 рабочих дней с момента возникновения основания для осуществления проверки передается в соответствующую кадровую службу.</w:t>
        </w:r>
      </w:hyperlink>
    </w:p>
    <w:p>
      <w:pPr>
        <w:pStyle w:val="Normal"/>
        <w:ind w:firstLine="540"/>
        <w:jc w:val="both"/>
        <w:rPr/>
      </w:pPr>
      <w:hyperlink r:id="rId29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4. Основанием для осуществления проверки является достаточная информация, представленная в письменном виде в установленном порядке:</w:t>
        </w:r>
      </w:hyperlink>
    </w:p>
    <w:p>
      <w:pPr>
        <w:pStyle w:val="Normal"/>
        <w:ind w:firstLine="540"/>
        <w:jc w:val="both"/>
        <w:rPr/>
      </w:pPr>
      <w:hyperlink r:id="rId30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lang w:eastAsia="en-US"/>
          </w:rPr>
          <w:t>1) сообщение в письменном виде (далее - сообщение), поступившее в соответствии с Правилами, утвержденными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от работодателя, заключившего трудовой договор (гражданско-правовой договор) с гражданином, замещавшим должность муниципальной службы (далее - работодатель).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Сообщение направляется представителю нанимателя (работодателю) гражданина по последнему месту его службы (далее - руководитель) в 10-дневный срок со дня заключения трудового договора или гражданско-правового договора;</w:t>
        </w:r>
      </w:hyperlink>
    </w:p>
    <w:p>
      <w:pPr>
        <w:pStyle w:val="Normal"/>
        <w:ind w:firstLine="540"/>
        <w:jc w:val="both"/>
        <w:rPr/>
      </w:pPr>
      <w:hyperlink r:id="rId31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2) непоступление письменной информации от работодателя в течение 10 календарных дней с даты заключения трудового (гражданско-правового) договора, если Комиссией по соблюдению требований к служебному поведению муниципальных служащих и урегулированию конфликтов интересов, 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highlight w:val="white"/>
            <w:lang w:eastAsia="en-US"/>
          </w:rPr>
          <w:t>созданной в органе местного самоуправления Кудымкарского муниципального округа Пермского края (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далее - Комиссия),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  </w:r>
      </w:hyperlink>
    </w:p>
    <w:p>
      <w:pPr>
        <w:pStyle w:val="Normal"/>
        <w:ind w:firstLine="540"/>
        <w:jc w:val="both"/>
        <w:rPr/>
      </w:pPr>
      <w:hyperlink r:id="rId32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3) информация, представленная правоохранительными органами, иными государственными органами, органом местного самоуправления Кудымкарского муниципального округа Пермского края и их должностными лицами; Общественной палатой Российской Федерации, Общественной палатой Пермского края; общероссийскими средствами массовой информации, содержащая сведения о несоблюдении гражданином, замещавшим должность муниципальной службы, ограничений, предусмотренных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lang w:eastAsia="en-US"/>
          </w:rPr>
          <w:t xml:space="preserve"> статьей 12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Федерального закона о противодействии коррупции.</w:t>
        </w:r>
      </w:hyperlink>
    </w:p>
    <w:p>
      <w:pPr>
        <w:pStyle w:val="Normal"/>
        <w:ind w:firstLine="540"/>
        <w:jc w:val="both"/>
        <w:rPr/>
      </w:pPr>
      <w:hyperlink r:id="rId33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5. Информация анонимного характера не может служить основанием для проверки.</w:t>
        </w:r>
      </w:hyperlink>
    </w:p>
    <w:p>
      <w:pPr>
        <w:pStyle w:val="Normal"/>
        <w:ind w:firstLine="540"/>
        <w:jc w:val="both"/>
        <w:rPr/>
      </w:pPr>
      <w:hyperlink r:id="rId34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6. Проверка осуществляется в срок, не превышающий 60 дней со дня принятия решения о проведении проверки. Срок проверки может быть продлен до 90 дней лицом, принявшим решение о ее проведении.</w:t>
        </w:r>
      </w:hyperlink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7. </w:t>
      </w:r>
      <w:hyperlink r:id="rId35"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Кадровая служба осуществляет проверку в соответствии с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Положением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 о порядке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Пермском крае, утвержденным Указом губернатора Пермского края от 19.07.2012 № 44.</w:t>
        </w:r>
      </w:hyperlink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8. </w:t>
      </w:r>
      <w:hyperlink r:id="rId36"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В случае поступления информации, предусмотренной </w:t>
        </w:r>
      </w:hyperlink>
      <w:r>
        <w:rPr>
          <w:rFonts w:eastAsia="Calibri" w:eastAsiaTheme="minorHAnsi"/>
          <w:bCs w:val="false"/>
          <w:caps w:val="false"/>
          <w:smallCaps w:val="false"/>
          <w:color w:val="000000"/>
          <w:sz w:val="28"/>
          <w:szCs w:val="28"/>
          <w:shd w:fill="FFFFFF" w:val="clear"/>
          <w:lang w:eastAsia="en-US"/>
        </w:rPr>
        <w:t xml:space="preserve"> </w:t>
      </w:r>
      <w:hyperlink r:id="rId37"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подпунктом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FF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1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FF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пункта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FF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4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 настоящего Порядка, кадровая служба:</w:t>
        </w:r>
      </w:hyperlink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 xml:space="preserve">1) </w:t>
      </w:r>
      <w:hyperlink r:id="rId38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регистрирует поступившее сообщение в течение одного рабочего дня в 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lang w:eastAsia="en-US"/>
          </w:rPr>
          <w:t>журнале регистрации сообщений, поступивших в соответствии с Правилами,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утвержденными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от работодателя, заключившего трудовой договор (гражданско-правовой договор) с гражданином, замещавшим должность муниципальной службы (далее - журнал), по форме согласно приложению к настоящему Положению;</w:t>
        </w:r>
      </w:hyperlink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2)</w:t>
      </w:r>
      <w:hyperlink r:id="rId39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проверяет наличие в личном деле гражданина, замещавшего должность муниципальной службы, копии (выписки) протокола заседания соответствующей Комиссии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- протокол о даче согласия):</w:t>
        </w:r>
      </w:hyperlink>
    </w:p>
    <w:p>
      <w:pPr>
        <w:pStyle w:val="Normal"/>
        <w:ind w:firstLine="540"/>
        <w:jc w:val="both"/>
        <w:rPr/>
      </w:pPr>
      <w:hyperlink r:id="rId40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а</w:t>
        </w:r>
      </w:hyperlink>
      <w:r>
        <w:rPr/>
        <w:t>)</w:t>
      </w:r>
      <w:hyperlink r:id="rId41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при наличии протокола о даче согласия: кадровая служба информирует руководителя о соблюдении гражданином, замещавшим должность муниципальной службы, и работодателем требований Федерального 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lang w:eastAsia="en-US"/>
          </w:rPr>
          <w:t>закона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о противодействии коррупции. Сообщение работодателя приобщается к личному делу гражданина, замещавшего должность муниципальной службы, копия сообщения работодателя, информация кадровой службы и другие материалы, использованные при подготовке информации кадровой службы, приобщаются к материалам проверки;</w:t>
        </w:r>
      </w:hyperlink>
    </w:p>
    <w:p>
      <w:pPr>
        <w:pStyle w:val="Normal"/>
        <w:ind w:firstLine="540"/>
        <w:jc w:val="both"/>
        <w:rPr/>
      </w:pPr>
      <w:hyperlink r:id="rId42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б</w:t>
        </w:r>
      </w:hyperlink>
      <w:r>
        <w:rPr/>
        <w:t>)</w:t>
      </w:r>
      <w:hyperlink r:id="rId43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при отсутствии протокола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организации: кадровая служба в течение 3 рабочих дней информирует об этом руководителя, который направляет сообщение работодателя и информацию кадровой службы для рассмотрения на заседании соответствующей Комиссии</w:t>
        </w:r>
      </w:hyperlink>
      <w:r>
        <w:rPr>
          <w:rFonts w:eastAsia="Calibri" w:eastAsiaTheme="minorHAnsi"/>
          <w:bCs w:val="false"/>
          <w:caps w:val="false"/>
          <w:smallCaps w:val="false"/>
          <w:sz w:val="28"/>
          <w:szCs w:val="28"/>
          <w:lang w:eastAsia="en-US"/>
        </w:rPr>
        <w:t>;</w:t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3)</w:t>
      </w:r>
      <w:hyperlink r:id="rId44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при принятии соответствующей Комиссией решения о нарушении требований 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lang w:eastAsia="en-US"/>
          </w:rPr>
          <w:t>статьи 12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Федерального закона о противодействии коррупции информация о несоблюдении гражданином, замещавшим должность муниципальной службы, требований Федерального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lang w:eastAsia="en-US"/>
          </w:rPr>
          <w:t xml:space="preserve"> закона о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противодействии коррупции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 с гражданином, замещавшим должность муниципальной службы, в соответствии с 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lang w:eastAsia="en-US"/>
          </w:rPr>
          <w:t>частью 3 статьи 12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Федерального закона о противодействии коррупции</w:t>
        </w:r>
      </w:hyperlink>
      <w:r>
        <w:rPr>
          <w:rFonts w:eastAsia="Calibri" w:eastAsiaTheme="minorHAnsi"/>
          <w:bCs w:val="false"/>
          <w:caps w:val="false"/>
          <w:smallCaps w:val="false"/>
          <w:sz w:val="28"/>
          <w:szCs w:val="28"/>
          <w:lang w:eastAsia="en-US"/>
        </w:rPr>
        <w:t>;</w:t>
      </w:r>
    </w:p>
    <w:p>
      <w:pPr>
        <w:pStyle w:val="Normal"/>
        <w:ind w:firstLine="540"/>
        <w:jc w:val="both"/>
        <w:rPr/>
      </w:pPr>
      <w:hyperlink r:id="rId45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4) одновременно информация о несоблюдении гражданином, замещавшим должность муниципальной службы, требований Федерального 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lang w:eastAsia="en-US"/>
          </w:rPr>
          <w:t>закона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о противодействии коррупции представляется в органы прокуратуры для осуществления контроля за выполнением работодателем требований Федерального 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lang w:eastAsia="en-US"/>
          </w:rPr>
          <w:t>закона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о противодействии коррупции.</w:t>
        </w:r>
      </w:hyperlink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bCs w:val="false"/>
          <w:caps w:val="false"/>
          <w:smallCaps w:val="false"/>
          <w:sz w:val="28"/>
          <w:szCs w:val="28"/>
          <w:lang w:eastAsia="en-US"/>
        </w:rPr>
        <w:t>9.</w:t>
      </w:r>
      <w:hyperlink r:id="rId46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В случае непоступления сообщения от работодателя в течение 10 дней с даты заключения трудового (гражданско-правового) договора, указанной в обращении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услуг), кадровая служба в течение 10 календарных дней осуществляет подготовку информации о несоблюдении работодателем обязанности, предусмотренной 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lang w:eastAsia="en-US"/>
          </w:rPr>
          <w:t>частью 4 статьи 12</w:t>
        </w:r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 xml:space="preserve"> Федерального закона о противодействии коррупции, которая за подписью руководителя представляется в органы прокуратуры.</w:t>
        </w:r>
      </w:hyperlink>
    </w:p>
    <w:p>
      <w:pPr>
        <w:pStyle w:val="Normal"/>
        <w:ind w:firstLine="540"/>
        <w:jc w:val="both"/>
        <w:rPr/>
      </w:pPr>
      <w:hyperlink r:id="rId47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В случае поступления информации от работодателя о заключении трудового (гражданско-правового) договора в указанный срок сообщение работодателя приобщается к личному делу гражданина, замещавшего должность муниципальной службы.</w:t>
        </w:r>
      </w:hyperlink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bCs w:val="false"/>
          <w:caps w:val="false"/>
          <w:smallCaps w:val="false"/>
          <w:sz w:val="28"/>
          <w:szCs w:val="28"/>
          <w:shd w:fill="FFFFFF" w:val="clear"/>
          <w:lang w:eastAsia="en-US"/>
        </w:rPr>
        <w:t>10.</w:t>
      </w:r>
      <w:hyperlink r:id="rId48"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 При поступлении информации, предусмотренной под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пунктом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FF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3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FF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пункта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FF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4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 настоящего Порядка, кадровая служба проверяет наличие в личном деле гражданина, замещавшего должность муниципальной службы:</w:t>
        </w:r>
      </w:hyperlink>
    </w:p>
    <w:p>
      <w:pPr>
        <w:pStyle w:val="Normal"/>
        <w:ind w:firstLine="540"/>
        <w:jc w:val="both"/>
        <w:rPr/>
      </w:pPr>
      <w:hyperlink r:id="rId49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протокола с решением о даче согласия;</w:t>
        </w:r>
      </w:hyperlink>
    </w:p>
    <w:p>
      <w:pPr>
        <w:pStyle w:val="Normal"/>
        <w:ind w:firstLine="540"/>
        <w:jc w:val="both"/>
        <w:rPr/>
      </w:pPr>
      <w:hyperlink r:id="rId50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  </w:r>
      </w:hyperlink>
    </w:p>
    <w:p>
      <w:pPr>
        <w:pStyle w:val="Normal"/>
        <w:ind w:firstLine="540"/>
        <w:jc w:val="both"/>
        <w:rPr/>
      </w:pPr>
      <w:r>
        <w:rPr>
          <w:sz w:val="28"/>
          <w:szCs w:val="28"/>
          <w:shd w:fill="FFFFFF" w:val="clear"/>
        </w:rPr>
        <w:t xml:space="preserve">1) </w:t>
      </w:r>
      <w:hyperlink r:id="rId51"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в случае наличия документов, указанных в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пункте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FF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10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FF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настоящего Порядка, соответствующая кадровая служба в течение 30 календарных дней с даты поступления информации, предусмотренной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shd w:fill="FFFFFF" w:val="clear"/>
            <w:lang w:eastAsia="en-US"/>
          </w:rPr>
          <w:t xml:space="preserve">подпунктом 3 пункта 4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настоящего Порядка, осуществляет подготовку информации о соблюдении гражданином, замещавшим должность муниципальной службы, и работодателем обязанности, предусмотренной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shd w:fill="FFFFFF" w:val="clear"/>
            <w:lang w:eastAsia="en-US"/>
          </w:rPr>
          <w:t>частью 4 статьи 12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 Федерального закона о противодействии коррупции. Данная информация за подписью руководителя представляется лицу, направившему информацию о несоблюдении гражданином и (или) работодателем требований Федерального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shd w:fill="FFFFFF" w:val="clear"/>
            <w:lang w:eastAsia="en-US"/>
          </w:rPr>
          <w:t>закона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 о противодействии коррупции.</w:t>
        </w:r>
      </w:hyperlink>
    </w:p>
    <w:p>
      <w:pPr>
        <w:pStyle w:val="Normal"/>
        <w:ind w:firstLine="540"/>
        <w:jc w:val="both"/>
        <w:rPr/>
      </w:pPr>
      <w:r>
        <w:rPr>
          <w:sz w:val="28"/>
          <w:szCs w:val="28"/>
          <w:shd w:fill="FFFFFF" w:val="clear"/>
        </w:rPr>
        <w:t>2)</w:t>
      </w:r>
      <w:r>
        <w:rPr>
          <w:shd w:fill="FFFFFF" w:val="clear"/>
        </w:rPr>
        <w:t xml:space="preserve"> </w:t>
      </w:r>
      <w:hyperlink r:id="rId52"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 xml:space="preserve">в случае отсутствия какого-либо из указанных в настоящем пункте документов соответствующая кадровая службы в течение 3 рабочих дней информирует об этом руководителя, который направляет информацию, предусмотренную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подпунктом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FF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00"/>
            <w:sz w:val="28"/>
            <w:szCs w:val="28"/>
            <w:shd w:fill="FFFFFF" w:val="clear"/>
            <w:lang w:eastAsia="en-US"/>
          </w:rPr>
          <w:t>3 пункта 4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color w:val="0000FF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0"/>
            <w:rFonts w:eastAsia="Calibri" w:eastAsiaTheme="minorHAnsi"/>
            <w:bCs w:val="false"/>
            <w:caps w:val="false"/>
            <w:smallCaps w:val="false"/>
            <w:sz w:val="28"/>
            <w:szCs w:val="28"/>
            <w:shd w:fill="FFFFFF" w:val="clear"/>
            <w:lang w:eastAsia="en-US"/>
          </w:rPr>
          <w:t>настоящего Порядка, и информацию кадровой службы для рассмотрения на заседании Комиссии.</w:t>
        </w:r>
      </w:hyperlink>
    </w:p>
    <w:p>
      <w:pPr>
        <w:pStyle w:val="Normal"/>
        <w:ind w:firstLine="540"/>
        <w:jc w:val="both"/>
        <w:rPr/>
      </w:pPr>
      <w:hyperlink r:id="rId53">
        <w:r>
          <w:rPr>
            <w:rStyle w:val="ListLabel19"/>
            <w:rFonts w:eastAsia="Calibri" w:eastAsiaTheme="minorHAnsi"/>
            <w:bCs w:val="false"/>
            <w:caps w:val="false"/>
            <w:smallCaps w:val="false"/>
            <w:color w:val="000000" w:themeColor="text1"/>
            <w:sz w:val="28"/>
            <w:szCs w:val="28"/>
            <w:lang w:eastAsia="en-US"/>
          </w:rPr>
          <w:t>При принятии Комиссией решения о нарушении требования статьи 12 Федерального закона о противодействии коррупции информация о несоблюдении гражданином, замещавшим должность муниципальной службы, и (или) работодателем требований Федерального закона о противодействии коррупции направляется в течение 3 рабочих дней со дня принятия Комиссией решения в органы прокуратуры и лицу, направившему информацию о несоблюдении гражданином и (или) работодателем требований Федерального закона о противодействии коррупции.</w:t>
        </w:r>
      </w:hyperlink>
    </w:p>
    <w:p>
      <w:pPr>
        <w:pStyle w:val="Normal"/>
        <w:ind w:firstLine="540"/>
        <w:jc w:val="both"/>
        <w:rPr/>
      </w:pPr>
      <w:r>
        <w:rPr>
          <w:rFonts w:eastAsia="Calibri" w:eastAsiaTheme="minorHAnsi"/>
          <w:bCs w:val="false"/>
          <w:caps w:val="false"/>
          <w:smallCaps w:val="false"/>
          <w:sz w:val="28"/>
          <w:szCs w:val="28"/>
          <w:lang w:eastAsia="en-US"/>
        </w:rPr>
        <w:t>11</w:t>
      </w:r>
      <w:hyperlink r:id="rId54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. Комиссия осуществляет рассмотрение сообщения работодателя в случаях, установленных действующим законодательством Российской Федерации, в соответствии с Положением о Комиссии, утвержденным муниципальным правовым актом.</w:t>
        </w:r>
      </w:hyperlink>
    </w:p>
    <w:p>
      <w:pPr>
        <w:sectPr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numPr>
          <w:ilvl w:val="0"/>
          <w:numId w:val="0"/>
        </w:numPr>
        <w:ind w:left="0" w:firstLine="540"/>
        <w:jc w:val="both"/>
        <w:outlineLvl w:val="1"/>
        <w:rPr/>
      </w:pPr>
      <w:r>
        <w:rPr>
          <w:rFonts w:eastAsia="Calibri" w:eastAsiaTheme="minorHAnsi"/>
          <w:bCs w:val="false"/>
          <w:caps w:val="false"/>
          <w:smallCaps w:val="false"/>
          <w:sz w:val="28"/>
          <w:szCs w:val="28"/>
          <w:lang w:eastAsia="en-US"/>
        </w:rPr>
        <w:t>1</w:t>
      </w:r>
      <w:hyperlink r:id="rId55">
        <w:r>
          <w:rPr>
            <w:rStyle w:val="ListLabel13"/>
            <w:rFonts w:eastAsia="Calibri" w:eastAsiaTheme="minorHAnsi"/>
            <w:bCs w:val="false"/>
            <w:caps w:val="false"/>
            <w:smallCaps w:val="false"/>
            <w:sz w:val="28"/>
            <w:szCs w:val="28"/>
            <w:lang w:eastAsia="en-US"/>
          </w:rPr>
          <w:t>2. Материалы проверки хранятся в кадровой службе в течение трех лет со дня ее окончания, после чего передаются в архив.</w:t>
        </w:r>
      </w:hyperlink>
    </w:p>
    <w:p>
      <w:pPr>
        <w:pStyle w:val="ConsPlusNormal"/>
        <w:numPr>
          <w:ilvl w:val="0"/>
          <w:numId w:val="0"/>
        </w:numPr>
        <w:ind w:left="3402" w:hanging="0"/>
        <w:outlineLvl w:val="1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>Приложение</w:t>
        </w:r>
      </w:hyperlink>
    </w:p>
    <w:p>
      <w:pPr>
        <w:pStyle w:val="ConsPlusNormal"/>
        <w:numPr>
          <w:ilvl w:val="0"/>
          <w:numId w:val="0"/>
        </w:numPr>
        <w:ind w:left="3402" w:hanging="0"/>
        <w:jc w:val="both"/>
        <w:outlineLvl w:val="1"/>
        <w:rPr/>
      </w:pPr>
      <w:hyperlink w:anchor="Par9">
        <w:r>
          <w:rPr>
            <w:rStyle w:val="ListLabel9"/>
            <w:rFonts w:cs="Times New Roman" w:ascii="Times New Roman" w:hAnsi="Times New Roman"/>
            <w:sz w:val="28"/>
            <w:szCs w:val="28"/>
          </w:rPr>
          <w:t xml:space="preserve">к Порядку </w:t>
        </w:r>
      </w:hyperlink>
      <w:r>
        <w:rPr>
          <w:rFonts w:cs="Times New Roman" w:ascii="Times New Roman" w:hAnsi="Times New Roman"/>
          <w:spacing w:val="2"/>
          <w:sz w:val="28"/>
          <w:szCs w:val="28"/>
        </w:rPr>
        <w:t>проверки соблюдения гражданином, замещавшим должность муниципальной службы в органе местного самоуправления Кудымкарского муниципального округа Пермского края,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</w:p>
    <w:p>
      <w:pPr>
        <w:pStyle w:val="ConsPlusNormal"/>
        <w:numPr>
          <w:ilvl w:val="0"/>
          <w:numId w:val="0"/>
        </w:numPr>
        <w:ind w:left="3402" w:hanging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ЖУРНАЛ РЕГИСТРАЦИИ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сообщений, </w:t>
      </w:r>
      <w:hyperlink r:id="rId56">
        <w:r>
          <w:rPr>
            <w:rStyle w:val="ListLabel25"/>
            <w:rFonts w:eastAsia="Calibri" w:ascii="Times New Roman" w:hAnsi="Times New Roman" w:eastAsiaTheme="minorHAnsi"/>
            <w:b/>
            <w:bCs/>
            <w:color w:val="000000" w:themeColor="text1"/>
            <w:sz w:val="28"/>
            <w:szCs w:val="28"/>
            <w:lang w:eastAsia="en-US"/>
          </w:rPr>
          <w:t>поступивших в соответствии с Правилами,</w:t>
        </w:r>
        <w:r>
          <w:rPr>
            <w:rStyle w:val="ListLabel25"/>
            <w:rFonts w:eastAsia="Calibri" w:ascii="Times New Roman" w:hAnsi="Times New Roman" w:eastAsiaTheme="minorHAnsi"/>
            <w:b/>
            <w:bCs/>
            <w:sz w:val="28"/>
            <w:szCs w:val="28"/>
            <w:lang w:eastAsia="en-US"/>
          </w:rPr>
          <w:t xml:space="preserve"> утвержденными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</w:t>
        </w:r>
        <w:bookmarkStart w:id="12" w:name="_GoBack"/>
        <w:bookmarkEnd w:id="12"/>
        <w:r>
          <w:rPr>
            <w:rStyle w:val="ListLabel25"/>
            <w:rFonts w:eastAsia="Calibri" w:ascii="Times New Roman" w:hAnsi="Times New Roman" w:eastAsiaTheme="minorHAnsi"/>
            <w:b/>
            <w:bCs/>
            <w:sz w:val="28"/>
            <w:szCs w:val="28"/>
            <w:lang w:eastAsia="en-US"/>
          </w:rPr>
          <w:t>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 от работодателя, заключившего трудовой договор (гражданско-правовой договор) с гражданином, замещавшим должность муниципальной службы</w:t>
        </w:r>
      </w:hyperlink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eastAsia="Calibri" w:eastAsiaTheme="minorHAnsi"/>
          <w:sz w:val="28"/>
          <w:lang w:eastAsia="en-US"/>
        </w:rPr>
      </w:pPr>
      <w:r>
        <w:rPr>
          <w:rFonts w:eastAsia="Calibri" w:eastAsiaTheme="minorHAnsi"/>
          <w:sz w:val="28"/>
          <w:lang w:eastAsia="en-US"/>
        </w:rPr>
      </w:r>
    </w:p>
    <w:tbl>
      <w:tblPr>
        <w:tblW w:w="1006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9"/>
        <w:gridCol w:w="1460"/>
        <w:gridCol w:w="2228"/>
        <w:gridCol w:w="1243"/>
        <w:gridCol w:w="1638"/>
        <w:gridCol w:w="1703"/>
        <w:gridCol w:w="1283"/>
      </w:tblGrid>
      <w:tr>
        <w:trPr/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 xml:space="preserve">№ </w:t>
            </w:r>
            <w:r>
              <w:rPr>
                <w:caps w:val="false"/>
                <w:smallCaps w:val="false"/>
                <w:sz w:val="22"/>
                <w:szCs w:val="22"/>
              </w:rPr>
              <w:t>п/п</w:t>
            </w:r>
          </w:p>
        </w:tc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Дата регистрации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Наименование юридического лица и должности, на которую принимается гражданин, замещавший должность муниципальной службы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Реквизиты сообщения (дата, номер)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Ф.И.О. гражданина (последнее при наличии), замещавшего должность муниципальной службы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Наименование замещаемой должности муниципальной службы до увольнения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aps w:val="false"/>
                <w:smallCaps w:val="false"/>
                <w:sz w:val="22"/>
                <w:szCs w:val="22"/>
              </w:rPr>
            </w:pPr>
            <w:r>
              <w:rPr>
                <w:caps w:val="false"/>
                <w:smallCaps w:val="false"/>
                <w:sz w:val="22"/>
                <w:szCs w:val="22"/>
              </w:rPr>
              <w:t>Примечание</w:t>
            </w:r>
          </w:p>
        </w:tc>
      </w:tr>
      <w:tr>
        <w:trPr/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6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3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onsPlusNormal"/>
        <w:numPr>
          <w:ilvl w:val="0"/>
          <w:numId w:val="0"/>
        </w:numPr>
        <w:ind w:left="4989" w:hanging="0"/>
        <w:outlineLvl w:val="1"/>
        <w:rPr/>
      </w:pPr>
      <w:hyperlink r:id="rId57">
        <w:r>
          <w:rPr>
            <w:rStyle w:val="ListLabel9"/>
            <w:rFonts w:cs="Times New Roman" w:ascii="Times New Roman" w:hAnsi="Times New Roman"/>
            <w:sz w:val="28"/>
            <w:szCs w:val="28"/>
          </w:rPr>
          <w:t>Приложение</w:t>
        </w:r>
      </w:hyperlink>
    </w:p>
    <w:p>
      <w:pPr>
        <w:pStyle w:val="ConsPlusNormal"/>
        <w:ind w:left="4989" w:hanging="0"/>
        <w:jc w:val="both"/>
        <w:rPr/>
      </w:pPr>
      <w:hyperlink r:id="rId58">
        <w:r>
          <w:rPr>
            <w:rStyle w:val="ListLabel26"/>
            <w:rFonts w:cs="Times New Roman" w:ascii="Times New Roman" w:hAnsi="Times New Roman"/>
            <w:sz w:val="28"/>
            <w:szCs w:val="28"/>
          </w:rPr>
          <w:t>к решению Думы</w:t>
        </w:r>
        <w:r>
          <w:rPr>
            <w:rStyle w:val="ListLabel26"/>
            <w:rFonts w:eastAsia="Calibri" w:cs="Times New Roman" w:ascii="Times New Roman" w:hAnsi="Times New Roman" w:eastAsiaTheme="minorHAnsi"/>
            <w:spacing w:val="2"/>
            <w:sz w:val="28"/>
            <w:szCs w:val="28"/>
            <w:shd w:fill="FFFFFF" w:val="clear"/>
            <w:lang w:eastAsia="en-US"/>
          </w:rPr>
          <w:t xml:space="preserve"> Кудымкарского муниципального округа Пермского края</w:t>
        </w:r>
      </w:hyperlink>
    </w:p>
    <w:p>
      <w:pPr>
        <w:pStyle w:val="ConsPlusNormal"/>
        <w:ind w:left="4989" w:hanging="0"/>
        <w:jc w:val="both"/>
        <w:rPr/>
      </w:pPr>
      <w:r>
        <w:rPr>
          <w:rFonts w:eastAsia="Calibri" w:cs="Times New Roman" w:ascii="Times New Roman" w:hAnsi="Times New Roman" w:eastAsiaTheme="minorHAnsi"/>
          <w:spacing w:val="2"/>
          <w:sz w:val="28"/>
          <w:szCs w:val="28"/>
          <w:shd w:fill="FFFFFF" w:val="clear"/>
          <w:lang w:eastAsia="en-US"/>
        </w:rPr>
        <w:t>от 24.06.2021 года № 86</w:t>
      </w:r>
    </w:p>
    <w:p>
      <w:pPr>
        <w:pStyle w:val="ConsPlusNormal"/>
        <w:ind w:left="4479" w:hanging="0"/>
        <w:jc w:val="both"/>
        <w:rPr/>
      </w:pPr>
      <w:r>
        <w:rPr/>
      </w:r>
    </w:p>
    <w:p>
      <w:pPr>
        <w:pStyle w:val="ConsPlusNormal"/>
        <w:jc w:val="center"/>
        <w:rPr/>
      </w:pPr>
      <w:r>
        <w:rPr>
          <w:rFonts w:eastAsia="Calibri" w:cs="Times New Roman" w:ascii="Times New Roman" w:hAnsi="Times New Roman" w:eastAsiaTheme="minorHAnsi"/>
          <w:b/>
          <w:bCs/>
          <w:spacing w:val="2"/>
          <w:sz w:val="28"/>
          <w:szCs w:val="28"/>
          <w:shd w:fill="FFFFFF" w:val="clear"/>
          <w:lang w:eastAsia="en-US"/>
        </w:rPr>
        <w:t>Перечень р</w:t>
      </w:r>
      <w:hyperlink r:id="rId59">
        <w:r>
          <w:rPr>
            <w:rStyle w:val="ListLabel27"/>
            <w:rFonts w:eastAsia="Calibri" w:cs="Times New Roman" w:ascii="Times New Roman" w:hAnsi="Times New Roman" w:eastAsiaTheme="minorHAnsi"/>
            <w:b/>
            <w:bCs/>
            <w:spacing w:val="2"/>
            <w:sz w:val="28"/>
            <w:szCs w:val="28"/>
            <w:shd w:fill="FFFFFF" w:val="clear"/>
            <w:lang w:eastAsia="en-US"/>
          </w:rPr>
          <w:t>ешений Земского Собрания Кудымкарского</w:t>
        </w:r>
      </w:hyperlink>
    </w:p>
    <w:p>
      <w:pPr>
        <w:pStyle w:val="ConsPlusNormal"/>
        <w:jc w:val="center"/>
        <w:rPr/>
      </w:pPr>
      <w:hyperlink r:id="rId60">
        <w:r>
          <w:rPr>
            <w:rStyle w:val="ListLabel27"/>
            <w:rFonts w:eastAsia="Calibri" w:cs="Times New Roman" w:ascii="Times New Roman" w:hAnsi="Times New Roman" w:eastAsiaTheme="minorHAnsi"/>
            <w:b/>
            <w:bCs/>
            <w:spacing w:val="2"/>
            <w:sz w:val="28"/>
            <w:szCs w:val="28"/>
            <w:shd w:fill="FFFFFF" w:val="clear"/>
            <w:lang w:eastAsia="en-US"/>
          </w:rPr>
          <w:t xml:space="preserve"> </w:t>
        </w:r>
        <w:r>
          <w:rPr>
            <w:rStyle w:val="ListLabel27"/>
            <w:rFonts w:eastAsia="Calibri" w:cs="Times New Roman" w:ascii="Times New Roman" w:hAnsi="Times New Roman" w:eastAsiaTheme="minorHAnsi"/>
            <w:b/>
            <w:bCs/>
            <w:spacing w:val="2"/>
            <w:sz w:val="28"/>
            <w:szCs w:val="28"/>
            <w:shd w:fill="FFFFFF" w:val="clear"/>
            <w:lang w:eastAsia="en-US"/>
          </w:rPr>
          <w:t>муниципального района, подлежащих признанию утратившими силу</w:t>
        </w:r>
      </w:hyperlink>
    </w:p>
    <w:p>
      <w:pPr>
        <w:pStyle w:val="ConsPlusNormal"/>
        <w:jc w:val="center"/>
        <w:rPr/>
      </w:pPr>
      <w:r>
        <w:rPr/>
      </w:r>
    </w:p>
    <w:p>
      <w:pPr>
        <w:pStyle w:val="ConsPlusNormal"/>
        <w:ind w:firstLine="567"/>
        <w:jc w:val="both"/>
        <w:rPr/>
      </w:pPr>
      <w:hyperlink r:id="rId61">
        <w:r>
          <w:rPr>
            <w:rStyle w:val="ListLabel26"/>
            <w:rFonts w:eastAsia="Calibri" w:cs="Times New Roman" w:ascii="Times New Roman" w:hAnsi="Times New Roman" w:eastAsiaTheme="minorHAnsi"/>
            <w:spacing w:val="2"/>
            <w:sz w:val="28"/>
            <w:szCs w:val="28"/>
            <w:shd w:fill="FFFFFF" w:val="clear"/>
            <w:lang w:eastAsia="en-US"/>
          </w:rPr>
          <w:t>от 22.08.2013 № 67 «Об утверждении Порядка проверки соблюдения гражданином, замещающим должность муниципальной службы, запрета на замещение на условиях трудового договора должности и (или) на выполнение работ (оказание услуг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гражданином»;</w:t>
        </w:r>
      </w:hyperlink>
    </w:p>
    <w:p>
      <w:pPr>
        <w:pStyle w:val="ConsPlusNormal"/>
        <w:shd w:val="clear" w:color="auto" w:fill="FFFFFF" w:themeFill="background1"/>
        <w:ind w:firstLine="567"/>
        <w:jc w:val="both"/>
        <w:rPr/>
      </w:pPr>
      <w:hyperlink r:id="rId62">
        <w:r>
          <w:rPr>
            <w:rStyle w:val="ListLabel29"/>
            <w:rFonts w:eastAsia="Arial" w:cs="Arial" w:ascii="Times New Roman" w:hAnsi="Times New Roman"/>
            <w:sz w:val="28"/>
            <w:szCs w:val="28"/>
            <w:shd w:fill="FFFFFF" w:val="clear"/>
            <w:lang w:bidi="en-US"/>
          </w:rPr>
          <w:t>от 25.06.2015 № 54 «</w:t>
        </w:r>
        <w:r>
          <w:rPr>
            <w:rStyle w:val="ListLabel29"/>
            <w:rFonts w:eastAsia="Arial" w:cs="Times New Roman" w:ascii="Times New Roman" w:hAnsi="Times New Roman"/>
            <w:sz w:val="28"/>
            <w:szCs w:val="28"/>
            <w:shd w:fill="FFFFFF" w:val="clear"/>
            <w:lang w:bidi="en-US"/>
          </w:rPr>
          <w:t>Об утверждении Порядка увольнения муниципальных служащих Кудымкарского муниципального района в связи с утратой доверия»;</w:t>
        </w:r>
      </w:hyperlink>
    </w:p>
    <w:p>
      <w:pPr>
        <w:pStyle w:val="ConsPlusNormal"/>
        <w:shd w:val="clear" w:color="auto" w:fill="FFFFFF" w:themeFill="background1"/>
        <w:ind w:firstLine="567"/>
        <w:jc w:val="both"/>
        <w:rPr/>
      </w:pPr>
      <w:hyperlink r:id="rId63">
        <w:r>
          <w:rPr>
            <w:rStyle w:val="ListLabel26"/>
            <w:rFonts w:eastAsia="Calibri" w:cs="Times New Roman" w:ascii="Times New Roman" w:hAnsi="Times New Roman" w:eastAsiaTheme="minorHAnsi"/>
            <w:spacing w:val="2"/>
            <w:sz w:val="28"/>
            <w:szCs w:val="28"/>
            <w:shd w:fill="FFFFFF" w:val="clear"/>
            <w:lang w:eastAsia="en-US"/>
          </w:rPr>
          <w:t>от 17.01.2017 № 4 «Об утверждении Порядка принятия лицами, замещающими муниципальные должности в Кудымкарском муниципальном районе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организаций»;</w:t>
        </w:r>
      </w:hyperlink>
    </w:p>
    <w:p>
      <w:pPr>
        <w:pStyle w:val="ConsPlusNormal"/>
        <w:ind w:firstLine="567"/>
        <w:jc w:val="both"/>
        <w:rPr/>
      </w:pPr>
      <w:hyperlink r:id="rId64">
        <w:r>
          <w:rPr>
            <w:rStyle w:val="ListLabel26"/>
            <w:rFonts w:eastAsia="Calibri" w:cs="Times New Roman" w:ascii="Times New Roman" w:hAnsi="Times New Roman" w:eastAsiaTheme="minorHAnsi"/>
            <w:spacing w:val="2"/>
            <w:sz w:val="28"/>
            <w:szCs w:val="28"/>
            <w:shd w:fill="FFFFFF" w:val="clear"/>
            <w:lang w:eastAsia="en-US"/>
          </w:rPr>
          <w:t>от 19.11.2020 № 180 «Об утверждении Порядка сообщения муниципальными служащими органов местного самоуправления Кудымкарского муниципального округа Пермского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</w:r>
      </w:hyperlink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375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Cs/>
      <w:smallCaps/>
      <w:color w:val="auto"/>
      <w:kern w:val="0"/>
      <w:sz w:val="36"/>
      <w:szCs w:val="3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12244"/>
    <w:rPr>
      <w:rFonts w:ascii="Tahoma" w:hAnsi="Tahoma" w:eastAsia="Times New Roman" w:cs="Tahoma"/>
      <w:b/>
      <w:bCs/>
      <w:smallCaps/>
      <w:sz w:val="16"/>
      <w:szCs w:val="16"/>
      <w:lang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Style16" w:customStyle="1">
    <w:name w:val="Выделение жирным"/>
    <w:qFormat/>
    <w:rPr>
      <w:rFonts w:cs="Times New Roman"/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a1224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1d2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36"/>
      <w:szCs w:val="20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36"/>
      <w:szCs w:val="20"/>
      <w:lang w:val="ru-RU" w:eastAsia="ru-RU" w:bidi="ar-SA"/>
    </w:rPr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AF8E3798765A4F1C9E88D28530C581582B28E0897C7E6500862BEAC364642C57B9E63651756A48CC5A1F4DBA5CE938A664F33E252DEBA8C6N0T9M" TargetMode="External"/><Relationship Id="rId4" Type="http://schemas.openxmlformats.org/officeDocument/2006/relationships/hyperlink" Target="consultantplus://offline/ref=AF8E3798765A4F1C9E88CC8826A9DC53202BBE807A7F6E56DC7AEC943B342A02F9A63004362E44CF581418EF19B761F726B8332135F7A8C016859427N2T8M" TargetMode="External"/><Relationship Id="rId5" Type="http://schemas.openxmlformats.org/officeDocument/2006/relationships/hyperlink" Target="consultantplus://offline/ref=AF8E3798765A4F1C9E88D28530C581582B25E88579736500862BEAC364642C57B9E636517768429A09504CE618BA2BA666F33C2131NET8M" TargetMode="External"/><Relationship Id="rId6" Type="http://schemas.openxmlformats.org/officeDocument/2006/relationships/hyperlink" Target="consultantplus://offline/ref=AF8E3798765A4F1C9E88D28530C581582B25E88579736500862BEAC364642C57B9E63651776F429A09504CE618BA2BA666F33C2131NET8M" TargetMode="External"/><Relationship Id="rId7" Type="http://schemas.openxmlformats.org/officeDocument/2006/relationships/hyperlink" Target="consultantplus://offline/ref=AF8E3798765A4F1C9E88D28530C581582B25E88579736500862BEAC364642C57ABE66E5D756C57CE5C0A1BEB1ANBTDM" TargetMode="External"/><Relationship Id="rId8" Type="http://schemas.openxmlformats.org/officeDocument/2006/relationships/hyperlink" Target="consultantplus://offline/ref=AF8E3798765A4F1C9E88D28530C581582B25E88579736500862BEAC364642C57B9E63651756A49C75B1F4DBA5CE938A664F33E252DEBA8C6N0T9M" TargetMode="External"/><Relationship Id="rId9" Type="http://schemas.openxmlformats.org/officeDocument/2006/relationships/hyperlink" Target="consultantplus://offline/ref=AF8E3798765A4F1C9E88D28530C581582B25E88579736500862BEAC364642C57B9E63651756A49C6501F4DBA5CE938A664F33E252DEBA8C6N0T9M" TargetMode="External"/><Relationship Id="rId10" Type="http://schemas.openxmlformats.org/officeDocument/2006/relationships/hyperlink" Target="consultantplus://offline/ref=AF8E3798765A4F1C9E88D28530C581582B28E0897C7E6500862BEAC364642C57B9E63651756A48CC5A1F4DBA5CE938A664F33E252DEBA8C6N0T9M" TargetMode="External"/><Relationship Id="rId11" Type="http://schemas.openxmlformats.org/officeDocument/2006/relationships/hyperlink" Target="consultantplus://offline/ref=AF8E3798765A4F1C9E88D28530C581582B25E88579736500862BEAC364642C57ABE66E5D756C57CE5C0A1BEB1ANBTDM" TargetMode="External"/><Relationship Id="rId12" Type="http://schemas.openxmlformats.org/officeDocument/2006/relationships/hyperlink" Target="consultantplus://offline/ref=AF8E3798765A4F1C9E88D28530C581582B28E0897C7E6500862BEAC364642C57B9E63651756A48CC5A1F4DBA5CE938A664F33E252DEBA8C6N0T9M" TargetMode="External"/><Relationship Id="rId13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14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15" Type="http://schemas.openxmlformats.org/officeDocument/2006/relationships/hyperlink" Target="consultantplus://offline/ref=AF8E3798765A4F1C9E88D28530C581582B28E0897C7E6500862BEAC364642C57B9E63653716C429A09504CE618BA2BA666F33C2131NET8M" TargetMode="External"/><Relationship Id="rId16" Type="http://schemas.openxmlformats.org/officeDocument/2006/relationships/hyperlink" Target="consultantplus://offline/ref=AF8E3798765A4F1C9E88D28530C581582B28E0897C7E6500862BEAC364642C57B9E63653716C429A09504CE618BA2BA666F33C2131NET8M" TargetMode="External"/><Relationship Id="rId17" Type="http://schemas.openxmlformats.org/officeDocument/2006/relationships/hyperlink" Target="consultantplus://offline/ref=AF8E3798765A4F1C9E88D28530C581582B28E0897C7E6500862BEAC364642C57B9E63651756A48CC5B1F4DBA5CE938A664F33E252DEBA8C6N0T9M" TargetMode="External"/><Relationship Id="rId18" Type="http://schemas.openxmlformats.org/officeDocument/2006/relationships/hyperlink" Target="consultantplus://offline/ref=AF8E3798765A4F1C9E88D28530C581582B28E0897C7E6500862BEAC364642C57B9E63651756A48CB5C1F4DBA5CE938A664F33E252DEBA8C6N0T9M" TargetMode="External"/><Relationship Id="rId19" Type="http://schemas.openxmlformats.org/officeDocument/2006/relationships/hyperlink" Target="consultantplus://offline/ref=AF8E3798765A4F1C9E88D28530C581582B28E0897C7E6500862BEAC364642C57B9E63651756A48C9511F4DBA5CE938A664F33E252DEBA8C6N0T9M" TargetMode="External"/><Relationship Id="rId20" Type="http://schemas.openxmlformats.org/officeDocument/2006/relationships/hyperlink" Target="consultantplus://offline/ref=AF8E3798765A4F1C9E88D28530C581582B25E88579736500862BEAC364642C57B9E63651756A49C6501F4DBA5CE938A664F33E252DEBA8C6N0T9M" TargetMode="External"/><Relationship Id="rId21" Type="http://schemas.openxmlformats.org/officeDocument/2006/relationships/hyperlink" Target="consultantplus://offline/ref=AF8E3798765A4F1C9E88D28530C581582B25E88579736500862BEAC364642C57B9E63651776F429A09504CE618BA2BA666F33C2131NET8M" TargetMode="External"/><Relationship Id="rId22" Type="http://schemas.openxmlformats.org/officeDocument/2006/relationships/hyperlink" Target="consultantplus://offline/ref=AF8E3798765A4F1C9E88D28530C581582B28E0897C7E6500862BEAC364642C57B9E63653716C429A09504CE618BA2BA666F33C2131NET8M" TargetMode="External"/><Relationship Id="rId23" Type="http://schemas.openxmlformats.org/officeDocument/2006/relationships/hyperlink" Target="consultantplus://offline/ref=553F22D7C3CCBB56D18BF3E7D8D439E8F0183E7C5DB6993E3746A4F5B11F60385B0D588A62AE3B2F589178C8F8EE0F437F22D2A7h5n1L" TargetMode="External"/><Relationship Id="rId24" Type="http://schemas.openxmlformats.org/officeDocument/2006/relationships/hyperlink" Target="consultantplus://offline/ref=553F22D7C3CCBB56D18BF3E7D8D439E8F0183E7C5DB6993E3746A4F5B11F60385B0D588A62AE3B2F589178C8F8EE0F437F22D2A7h5n1L" TargetMode="External"/><Relationship Id="rId25" Type="http://schemas.openxmlformats.org/officeDocument/2006/relationships/hyperlink" Target="consultantplus://offline/ref=553F22D7C3CCBB56D18BF3E7D8D439E8F0183E7C5DB6993E3746A4F5B11F60385B0D588A62AE3B2F589178C8F8EE0F437F22D2A7h5n1L" TargetMode="External"/><Relationship Id="rId26" Type="http://schemas.openxmlformats.org/officeDocument/2006/relationships/hyperlink" Target="consultantplus://offline/ref=553F22D7C3CCBB56D18BF3E7D8D439E8F0183E7C5DB6993E3746A4F5B11F60385B0D588A62AE3B2F589178C8F8EE0F437F22D2A7h5n1L" TargetMode="External"/><Relationship Id="rId27" Type="http://schemas.openxmlformats.org/officeDocument/2006/relationships/hyperlink" Target="consultantplus://offline/ref=553F22D7C3CCBB56D18BF3E7D8D439E8F0183E7C5DB6993E3746A4F5B11F60385B0D588A62AE3B2F589178C8F8EE0F437F22D2A7h5n1L" TargetMode="External"/><Relationship Id="rId28" Type="http://schemas.openxmlformats.org/officeDocument/2006/relationships/hyperlink" Target="consultantplus://offline/ref=553F22D7C3CCBB56D18BF3E7D8D439E8F0183E7C5DB6993E3746A4F5B11F60385B0D588A62AE3B2F589178C8F8EE0F437F22D2A7h5n1L" TargetMode="External"/><Relationship Id="rId29" Type="http://schemas.openxmlformats.org/officeDocument/2006/relationships/hyperlink" Target="consultantplus://offline/ref=553F22D7C3CCBB56D18BF3E7D8D439E8F0183E7C5DB6993E3746A4F5B11F60385B0D588A62AE3B2F589178C8F8EE0F437F22D2A7h5n1L" TargetMode="External"/><Relationship Id="rId30" Type="http://schemas.openxmlformats.org/officeDocument/2006/relationships/hyperlink" Target="consultantplus://offline/ref=553F22D7C3CCBB56D18BF3E7D8D439E8F0183E7C5DB6993E3746A4F5B11F60385B0D588A62AE3B2F589178C8F8EE0F437F22D2A7h5n1L" TargetMode="External"/><Relationship Id="rId31" Type="http://schemas.openxmlformats.org/officeDocument/2006/relationships/hyperlink" Target="consultantplus://offline/ref=553F22D7C3CCBB56D18BF3E7D8D439E8F0183E7C5DB6993E3746A4F5B11F60385B0D588A62AE3B2F589178C8F8EE0F437F22D2A7h5n1L" TargetMode="External"/><Relationship Id="rId32" Type="http://schemas.openxmlformats.org/officeDocument/2006/relationships/hyperlink" Target="consultantplus://offline/ref=553F22D7C3CCBB56D18BF3E7D8D439E8F0183E7C5DB6993E3746A4F5B11F60385B0D588A62AE3B2F589178C8F8EE0F437F22D2A7h5n1L" TargetMode="External"/><Relationship Id="rId33" Type="http://schemas.openxmlformats.org/officeDocument/2006/relationships/hyperlink" Target="consultantplus://offline/ref=553F22D7C3CCBB56D18BF3E7D8D439E8F0183E7C5DB6993E3746A4F5B11F60385B0D588A62AE3B2F589178C8F8EE0F437F22D2A7h5n1L" TargetMode="External"/><Relationship Id="rId34" Type="http://schemas.openxmlformats.org/officeDocument/2006/relationships/hyperlink" Target="consultantplus://offline/ref=553F22D7C3CCBB56D18BF3E7D8D439E8F0183E7C5DB6993E3746A4F5B11F60385B0D588A62AE3B2F589178C8F8EE0F437F22D2A7h5n1L" TargetMode="External"/><Relationship Id="rId35" Type="http://schemas.openxmlformats.org/officeDocument/2006/relationships/hyperlink" Target="consultantplus://offline/ref=553F22D7C3CCBB56D18BF3E7D8D439E8F0183E7C5DB6993E3746A4F5B11F60385B0D588A62AE3B2F589178C8F8EE0F437F22D2A7h5n1L" TargetMode="External"/><Relationship Id="rId36" Type="http://schemas.openxmlformats.org/officeDocument/2006/relationships/hyperlink" Target="consultantplus://offline/ref=553F22D7C3CCBB56D18BF3E7D8D439E8F0183E7C5DB6993E3746A4F5B11F60385B0D588A62AE3B2F589178C8F8EE0F437F22D2A7h5n1L" TargetMode="External"/><Relationship Id="rId37" Type="http://schemas.openxmlformats.org/officeDocument/2006/relationships/hyperlink" Target="consultantplus://offline/ref=553F22D7C3CCBB56D18BF3E7D8D439E8F0183E7C5DB6993E3746A4F5B11F60385B0D588A62AE3B2F589178C8F8EE0F437F22D2A7h5n1L" TargetMode="External"/><Relationship Id="rId38" Type="http://schemas.openxmlformats.org/officeDocument/2006/relationships/hyperlink" Target="consultantplus://offline/ref=553F22D7C3CCBB56D18BF3E7D8D439E8F0183E7C5DB6993E3746A4F5B11F60385B0D588A62AE3B2F589178C8F8EE0F437F22D2A7h5n1L" TargetMode="External"/><Relationship Id="rId39" Type="http://schemas.openxmlformats.org/officeDocument/2006/relationships/hyperlink" Target="consultantplus://offline/ref=553F22D7C3CCBB56D18BF3E7D8D439E8F0183E7C5DB6993E3746A4F5B11F60385B0D588A62AE3B2F589178C8F8EE0F437F22D2A7h5n1L" TargetMode="External"/><Relationship Id="rId40" Type="http://schemas.openxmlformats.org/officeDocument/2006/relationships/hyperlink" Target="consultantplus://offline/ref=553F22D7C3CCBB56D18BF3E7D8D439E8F0183E7C5DB6993E3746A4F5B11F60385B0D588A62AE3B2F589178C8F8EE0F437F22D2A7h5n1L" TargetMode="External"/><Relationship Id="rId41" Type="http://schemas.openxmlformats.org/officeDocument/2006/relationships/hyperlink" Target="consultantplus://offline/ref=553F22D7C3CCBB56D18BF3E7D8D439E8F0183E7C5DB6993E3746A4F5B11F60385B0D588A62AE3B2F589178C8F8EE0F437F22D2A7h5n1L" TargetMode="External"/><Relationship Id="rId42" Type="http://schemas.openxmlformats.org/officeDocument/2006/relationships/hyperlink" Target="consultantplus://offline/ref=553F22D7C3CCBB56D18BF3E7D8D439E8F0183E7C5DB6993E3746A4F5B11F60385B0D588A62AE3B2F589178C8F8EE0F437F22D2A7h5n1L" TargetMode="External"/><Relationship Id="rId43" Type="http://schemas.openxmlformats.org/officeDocument/2006/relationships/hyperlink" Target="consultantplus://offline/ref=553F22D7C3CCBB56D18BF3E7D8D439E8F0183E7C5DB6993E3746A4F5B11F60385B0D588A62AE3B2F589178C8F8EE0F437F22D2A7h5n1L" TargetMode="External"/><Relationship Id="rId44" Type="http://schemas.openxmlformats.org/officeDocument/2006/relationships/hyperlink" Target="consultantplus://offline/ref=553F22D7C3CCBB56D18BF3E7D8D439E8F0183E7C5DB6993E3746A4F5B11F60385B0D588A62AE3B2F589178C8F8EE0F437F22D2A7h5n1L" TargetMode="External"/><Relationship Id="rId45" Type="http://schemas.openxmlformats.org/officeDocument/2006/relationships/hyperlink" Target="consultantplus://offline/ref=553F22D7C3CCBB56D18BF3E7D8D439E8F0183E7C5DB6993E3746A4F5B11F60385B0D588A62AE3B2F589178C8F8EE0F437F22D2A7h5n1L" TargetMode="External"/><Relationship Id="rId46" Type="http://schemas.openxmlformats.org/officeDocument/2006/relationships/hyperlink" Target="consultantplus://offline/ref=553F22D7C3CCBB56D18BF3E7D8D439E8F0183E7C5DB6993E3746A4F5B11F60385B0D588A62AE3B2F589178C8F8EE0F437F22D2A7h5n1L" TargetMode="External"/><Relationship Id="rId47" Type="http://schemas.openxmlformats.org/officeDocument/2006/relationships/hyperlink" Target="consultantplus://offline/ref=553F22D7C3CCBB56D18BF3E7D8D439E8F0183E7C5DB6993E3746A4F5B11F60385B0D588A62AE3B2F589178C8F8EE0F437F22D2A7h5n1L" TargetMode="External"/><Relationship Id="rId48" Type="http://schemas.openxmlformats.org/officeDocument/2006/relationships/hyperlink" Target="consultantplus://offline/ref=553F22D7C3CCBB56D18BF3E7D8D439E8F0183E7C5DB6993E3746A4F5B11F60385B0D588A62AE3B2F589178C8F8EE0F437F22D2A7h5n1L" TargetMode="External"/><Relationship Id="rId49" Type="http://schemas.openxmlformats.org/officeDocument/2006/relationships/hyperlink" Target="consultantplus://offline/ref=553F22D7C3CCBB56D18BF3E7D8D439E8F0183E7C5DB6993E3746A4F5B11F60385B0D588A62AE3B2F589178C8F8EE0F437F22D2A7h5n1L" TargetMode="External"/><Relationship Id="rId50" Type="http://schemas.openxmlformats.org/officeDocument/2006/relationships/hyperlink" Target="consultantplus://offline/ref=553F22D7C3CCBB56D18BF3E7D8D439E8F0183E7C5DB6993E3746A4F5B11F60385B0D588A62AE3B2F589178C8F8EE0F437F22D2A7h5n1L" TargetMode="External"/><Relationship Id="rId51" Type="http://schemas.openxmlformats.org/officeDocument/2006/relationships/hyperlink" Target="consultantplus://offline/ref=553F22D7C3CCBB56D18BF3E7D8D439E8F0183E7C5DB6993E3746A4F5B11F60385B0D588A62AE3B2F589178C8F8EE0F437F22D2A7h5n1L" TargetMode="External"/><Relationship Id="rId52" Type="http://schemas.openxmlformats.org/officeDocument/2006/relationships/hyperlink" Target="consultantplus://offline/ref=553F22D7C3CCBB56D18BF3E7D8D439E8F0183E7C5DB6993E3746A4F5B11F60385B0D588A62AE3B2F589178C8F8EE0F437F22D2A7h5n1L" TargetMode="External"/><Relationship Id="rId53" Type="http://schemas.openxmlformats.org/officeDocument/2006/relationships/hyperlink" Target="consultantplus://offline/ref=553F22D7C3CCBB56D18BF3E7D8D439E8F0183E7C5DB6993E3746A4F5B11F60385B0D588A62AE3B2F589178C8F8EE0F437F22D2A7h5n1L" TargetMode="External"/><Relationship Id="rId54" Type="http://schemas.openxmlformats.org/officeDocument/2006/relationships/hyperlink" Target="consultantplus://offline/ref=553F22D7C3CCBB56D18BF3E7D8D439E8F0183E7C5DB6993E3746A4F5B11F60385B0D588A62AE3B2F589178C8F8EE0F437F22D2A7h5n1L" TargetMode="External"/><Relationship Id="rId55" Type="http://schemas.openxmlformats.org/officeDocument/2006/relationships/hyperlink" Target="consultantplus://offline/ref=553F22D7C3CCBB56D18BF3E7D8D439E8F0183E7C5DB6993E3746A4F5B11F60385B0D588A62AE3B2F589178C8F8EE0F437F22D2A7h5n1L" TargetMode="External"/><Relationship Id="rId56" Type="http://schemas.openxmlformats.org/officeDocument/2006/relationships/hyperlink" Target="consultantplus://offline/ref=553F22D7C3CCBB56D18BF3E7D8D439E8F0183E7C5DB6993E3746A4F5B11F60385B0D588A62AE3B2F589178C8F8EE0F437F22D2A7h5n1L" TargetMode="External"/><Relationship Id="rId57" Type="http://schemas.openxmlformats.org/officeDocument/2006/relationships/hyperlink" Target="consultantplus://offline/ref=5F958AA75F3089F03E88CA277E2630E057505428B8E616E842D6298A37E39EFF475877BD9CFEFF0E1E7A5AA588B0580D5E00000336p1H" TargetMode="External"/><Relationship Id="rId58" Type="http://schemas.openxmlformats.org/officeDocument/2006/relationships/hyperlink" Target="consultantplus://offline/ref=5F958AA75F3089F03E88CA277E2630E057505428B8E616E842D6298A37E39EFF475877BD9CFEFF0E1E7A5AA588B0580D5E00000336p1H" TargetMode="External"/><Relationship Id="rId59" Type="http://schemas.openxmlformats.org/officeDocument/2006/relationships/hyperlink" Target="consultantplus://offline/ref=5F958AA75F3089F03E88CA277E2630E057505428B8E616E842D6298A37E39EFF475877BD9CFEFF0E1E7A5AA588B0580D5E00000336p1H" TargetMode="External"/><Relationship Id="rId60" Type="http://schemas.openxmlformats.org/officeDocument/2006/relationships/hyperlink" Target="consultantplus://offline/ref=5F958AA75F3089F03E88CA277E2630E057505428B8E616E842D6298A37E39EFF475877BD9CFEFF0E1E7A5AA588B0580D5E00000336p1H" TargetMode="External"/><Relationship Id="rId61" Type="http://schemas.openxmlformats.org/officeDocument/2006/relationships/hyperlink" Target="consultantplus://offline/ref=5F958AA75F3089F03E88CA277E2630E057505428B8E616E842D6298A37E39EFF475877BD9CFEFF0E1E7A5AA588B0580D5E00000336p1H" TargetMode="External"/><Relationship Id="rId62" Type="http://schemas.openxmlformats.org/officeDocument/2006/relationships/hyperlink" Target="consultantplus://offline/ref=5F958AA75F3089F03E88CA277E2630E057505428B8E616E842D6298A37E39EFF475877BD9CFEFF0E1E7A5AA588B0580D5E00000336p1H" TargetMode="External"/><Relationship Id="rId63" Type="http://schemas.openxmlformats.org/officeDocument/2006/relationships/hyperlink" Target="consultantplus://offline/ref=5F958AA75F3089F03E88CA277E2630E057505428B8E616E842D6298A37E39EFF475877BD9CFEFF0E1E7A5AA588B0580D5E00000336p1H" TargetMode="External"/><Relationship Id="rId64" Type="http://schemas.openxmlformats.org/officeDocument/2006/relationships/hyperlink" Target="consultantplus://offline/ref=5F958AA75F3089F03E88CA277E2630E057505428B8E616E842D6298A37E39EFF475877BD9CFEFF0E1E7A5AA588B0580D5E00000336p1H" TargetMode="External"/><Relationship Id="rId65" Type="http://schemas.openxmlformats.org/officeDocument/2006/relationships/fontTable" Target="fontTable.xml"/><Relationship Id="rId66" Type="http://schemas.openxmlformats.org/officeDocument/2006/relationships/settings" Target="settings.xml"/><Relationship Id="rId67" Type="http://schemas.openxmlformats.org/officeDocument/2006/relationships/theme" Target="theme/theme1.xml"/><Relationship Id="rId6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53AB-DD74-44E4-BDD7-B86C1AD7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LibreOffice/6.3.0.4$Windows_X86_64 LibreOffice_project/057fc023c990d676a43019934386b85b21a9ee99</Application>
  <Pages>26</Pages>
  <Words>7764</Words>
  <Characters>62620</Characters>
  <CharactersWithSpaces>70542</CharactersWithSpaces>
  <Paragraphs>523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2021-04-27T12:41:00Z</dcterms:created>
  <dc:creator>1</dc:creator>
  <dc:description/>
  <dc:language>ru-RU</dc:language>
  <cp:lastModifiedBy/>
  <cp:lastPrinted>2021-06-24T13:42:30Z</cp:lastPrinted>
  <dcterms:modified xsi:type="dcterms:W3CDTF">2021-06-24T13:42:55Z</dcterms:modified>
  <cp:revision>20</cp:revision>
  <dc:subject/>
  <dc:title>Постановление Администрации городского округа "Город Губаха" от 08.12.2016 N 1345"Об утверждении Порядка увольнения лиц, замещающих должности муниципальной службы в администрации городского округа "Город Губаха", в связи с утратой доверия"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